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2F8F1" w14:textId="77777777" w:rsidR="009836C9" w:rsidRDefault="009836C9">
      <w:pPr>
        <w:spacing w:line="240" w:lineRule="auto"/>
        <w:rPr>
          <w:rFonts w:ascii="Times New Roman" w:eastAsia="Times New Roman" w:hAnsi="Times New Roman" w:cs="Times New Roman"/>
          <w:b/>
          <w:sz w:val="24"/>
          <w:szCs w:val="24"/>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Grades 5, 8, and USHC School Desegretation"/>
        <w:tblDescription w:val="This chart contains a lesson plan for use with the 2021South Carolina African American History Calendar."/>
      </w:tblPr>
      <w:tblGrid>
        <w:gridCol w:w="5775"/>
        <w:gridCol w:w="7185"/>
      </w:tblGrid>
      <w:tr w:rsidR="009836C9" w14:paraId="45B8C3A5" w14:textId="77777777" w:rsidTr="0049661A">
        <w:trPr>
          <w:trHeight w:val="420"/>
          <w:tblHeader/>
        </w:trPr>
        <w:tc>
          <w:tcPr>
            <w:tcW w:w="12960" w:type="dxa"/>
            <w:gridSpan w:val="2"/>
            <w:shd w:val="clear" w:color="auto" w:fill="D9D9D9"/>
            <w:tcMar>
              <w:top w:w="100" w:type="dxa"/>
              <w:left w:w="100" w:type="dxa"/>
              <w:bottom w:w="100" w:type="dxa"/>
              <w:right w:w="100" w:type="dxa"/>
            </w:tcMar>
          </w:tcPr>
          <w:p w14:paraId="1E052067" w14:textId="316A2E9E" w:rsidR="009836C9" w:rsidRDefault="009B52E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5, 8, and United States History and Constitution: School Desegregation</w:t>
            </w:r>
          </w:p>
        </w:tc>
      </w:tr>
      <w:tr w:rsidR="009836C9" w14:paraId="2C63C695" w14:textId="77777777">
        <w:trPr>
          <w:trHeight w:val="420"/>
        </w:trPr>
        <w:tc>
          <w:tcPr>
            <w:tcW w:w="12960" w:type="dxa"/>
            <w:gridSpan w:val="2"/>
            <w:shd w:val="clear" w:color="auto" w:fill="D9D9D9"/>
            <w:tcMar>
              <w:top w:w="100" w:type="dxa"/>
              <w:left w:w="100" w:type="dxa"/>
              <w:bottom w:w="100" w:type="dxa"/>
              <w:right w:w="100" w:type="dxa"/>
            </w:tcMar>
          </w:tcPr>
          <w:p w14:paraId="5C365B92" w14:textId="77777777" w:rsidR="009836C9" w:rsidRDefault="009B52E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Overview</w:t>
            </w:r>
          </w:p>
        </w:tc>
      </w:tr>
      <w:tr w:rsidR="009836C9" w14:paraId="6BFDF858" w14:textId="77777777">
        <w:trPr>
          <w:trHeight w:val="420"/>
        </w:trPr>
        <w:tc>
          <w:tcPr>
            <w:tcW w:w="12960" w:type="dxa"/>
            <w:gridSpan w:val="2"/>
            <w:shd w:val="clear" w:color="auto" w:fill="auto"/>
            <w:tcMar>
              <w:top w:w="100" w:type="dxa"/>
              <w:left w:w="100" w:type="dxa"/>
              <w:bottom w:w="100" w:type="dxa"/>
              <w:right w:w="100" w:type="dxa"/>
            </w:tcMar>
          </w:tcPr>
          <w:p w14:paraId="0AC6141B"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examine the US Supreme Court Case of Brown vs. Board of Education, Topeka, Kansas.  Students will then learn about desegregation in South Carolina with a closer examination of Greenville County schools, which Mr. </w:t>
            </w:r>
            <w:proofErr w:type="spellStart"/>
            <w:r>
              <w:rPr>
                <w:rFonts w:ascii="Times New Roman" w:eastAsia="Times New Roman" w:hAnsi="Times New Roman" w:cs="Times New Roman"/>
                <w:sz w:val="24"/>
                <w:szCs w:val="24"/>
              </w:rPr>
              <w:t>Whittenberg</w:t>
            </w:r>
            <w:proofErr w:type="spellEnd"/>
            <w:r>
              <w:rPr>
                <w:rFonts w:ascii="Times New Roman" w:eastAsia="Times New Roman" w:hAnsi="Times New Roman" w:cs="Times New Roman"/>
                <w:sz w:val="24"/>
                <w:szCs w:val="24"/>
              </w:rPr>
              <w:t xml:space="preserve"> and his daughter, Elaine </w:t>
            </w:r>
            <w:proofErr w:type="spellStart"/>
            <w:r>
              <w:rPr>
                <w:rFonts w:ascii="Times New Roman" w:eastAsia="Times New Roman" w:hAnsi="Times New Roman" w:cs="Times New Roman"/>
                <w:sz w:val="24"/>
                <w:szCs w:val="24"/>
              </w:rPr>
              <w:t>Whittenberg</w:t>
            </w:r>
            <w:proofErr w:type="spellEnd"/>
            <w:r>
              <w:rPr>
                <w:rFonts w:ascii="Times New Roman" w:eastAsia="Times New Roman" w:hAnsi="Times New Roman" w:cs="Times New Roman"/>
                <w:sz w:val="24"/>
                <w:szCs w:val="24"/>
              </w:rPr>
              <w:t xml:space="preserve">, helped desegregate.  Students will also examine information about the NAACP and sit-in protests.     </w:t>
            </w:r>
          </w:p>
        </w:tc>
      </w:tr>
      <w:tr w:rsidR="009836C9" w14:paraId="2500A228" w14:textId="77777777">
        <w:trPr>
          <w:trHeight w:val="420"/>
        </w:trPr>
        <w:tc>
          <w:tcPr>
            <w:tcW w:w="12960" w:type="dxa"/>
            <w:gridSpan w:val="2"/>
            <w:shd w:val="clear" w:color="auto" w:fill="D9D9D9"/>
            <w:tcMar>
              <w:top w:w="100" w:type="dxa"/>
              <w:left w:w="100" w:type="dxa"/>
              <w:bottom w:w="100" w:type="dxa"/>
              <w:right w:w="100" w:type="dxa"/>
            </w:tcMar>
          </w:tcPr>
          <w:p w14:paraId="092D2C14" w14:textId="77777777" w:rsidR="009836C9" w:rsidRDefault="009B52E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Overarching Inquiry Question</w:t>
            </w:r>
          </w:p>
        </w:tc>
      </w:tr>
      <w:tr w:rsidR="009836C9" w14:paraId="08E6E7BD" w14:textId="77777777">
        <w:trPr>
          <w:trHeight w:val="420"/>
        </w:trPr>
        <w:tc>
          <w:tcPr>
            <w:tcW w:w="12960" w:type="dxa"/>
            <w:gridSpan w:val="2"/>
            <w:shd w:val="clear" w:color="auto" w:fill="auto"/>
            <w:tcMar>
              <w:top w:w="100" w:type="dxa"/>
              <w:left w:w="100" w:type="dxa"/>
              <w:bottom w:w="100" w:type="dxa"/>
              <w:right w:w="100" w:type="dxa"/>
            </w:tcMar>
          </w:tcPr>
          <w:p w14:paraId="2459966D" w14:textId="77777777" w:rsidR="009836C9" w:rsidRDefault="009836C9">
            <w:pPr>
              <w:spacing w:line="240" w:lineRule="auto"/>
              <w:rPr>
                <w:rFonts w:ascii="Times New Roman" w:eastAsia="Times New Roman" w:hAnsi="Times New Roman" w:cs="Times New Roman"/>
                <w:i/>
                <w:sz w:val="24"/>
                <w:szCs w:val="24"/>
                <w:highlight w:val="white"/>
              </w:rPr>
            </w:pPr>
          </w:p>
          <w:p w14:paraId="1BEC886D" w14:textId="77777777" w:rsidR="009836C9" w:rsidRDefault="009B52EC">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What made schools desegregate in South Carolina?  </w:t>
            </w:r>
          </w:p>
          <w:p w14:paraId="5C3A733F" w14:textId="77777777" w:rsidR="009836C9" w:rsidRDefault="009836C9">
            <w:pPr>
              <w:spacing w:line="240" w:lineRule="auto"/>
              <w:jc w:val="center"/>
              <w:rPr>
                <w:rFonts w:ascii="Times New Roman" w:eastAsia="Times New Roman" w:hAnsi="Times New Roman" w:cs="Times New Roman"/>
                <w:sz w:val="24"/>
                <w:szCs w:val="24"/>
                <w:highlight w:val="white"/>
              </w:rPr>
            </w:pPr>
          </w:p>
          <w:p w14:paraId="496413D3" w14:textId="77777777" w:rsidR="009836C9" w:rsidRDefault="009B52EC">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Why did it take so long to desegregate schools in South Carolina? </w:t>
            </w:r>
          </w:p>
          <w:p w14:paraId="1F595AA0" w14:textId="77777777" w:rsidR="009836C9" w:rsidRDefault="009836C9">
            <w:pPr>
              <w:spacing w:line="240" w:lineRule="auto"/>
              <w:jc w:val="center"/>
              <w:rPr>
                <w:rFonts w:ascii="Times New Roman" w:eastAsia="Times New Roman" w:hAnsi="Times New Roman" w:cs="Times New Roman"/>
                <w:sz w:val="24"/>
                <w:szCs w:val="24"/>
                <w:highlight w:val="white"/>
              </w:rPr>
            </w:pPr>
          </w:p>
          <w:p w14:paraId="41F65EDA" w14:textId="77777777" w:rsidR="009836C9" w:rsidRDefault="009B52EC">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 can one individual’s experience reflect the struggles of an entire state and nation?</w:t>
            </w:r>
          </w:p>
          <w:p w14:paraId="23A1A9EA" w14:textId="77777777" w:rsidR="009836C9" w:rsidRDefault="009836C9">
            <w:pPr>
              <w:spacing w:line="240" w:lineRule="auto"/>
              <w:rPr>
                <w:rFonts w:ascii="Times New Roman" w:eastAsia="Times New Roman" w:hAnsi="Times New Roman" w:cs="Times New Roman"/>
                <w:sz w:val="24"/>
                <w:szCs w:val="24"/>
                <w:highlight w:val="white"/>
              </w:rPr>
            </w:pPr>
          </w:p>
          <w:p w14:paraId="0C002BE2" w14:textId="77777777" w:rsidR="009836C9" w:rsidRDefault="009B52EC">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All lessons support the </w:t>
            </w:r>
            <w:r>
              <w:rPr>
                <w:rFonts w:ascii="Times New Roman" w:eastAsia="Times New Roman" w:hAnsi="Times New Roman" w:cs="Times New Roman"/>
                <w:b/>
                <w:i/>
                <w:sz w:val="24"/>
                <w:szCs w:val="24"/>
                <w:highlight w:val="white"/>
              </w:rPr>
              <w:t>Profile of the South Carolina Graduate</w:t>
            </w:r>
            <w:r>
              <w:rPr>
                <w:rFonts w:ascii="Times New Roman" w:eastAsia="Times New Roman" w:hAnsi="Times New Roman" w:cs="Times New Roman"/>
                <w:i/>
                <w:sz w:val="24"/>
                <w:szCs w:val="24"/>
                <w:highlight w:val="white"/>
              </w:rPr>
              <w:t xml:space="preserve"> with students using skills to uncover content exposed when exploring the Overarching Inquiry Question. </w:t>
            </w:r>
          </w:p>
          <w:p w14:paraId="7DA04794" w14:textId="77777777" w:rsidR="009836C9" w:rsidRDefault="009836C9">
            <w:pPr>
              <w:spacing w:line="240" w:lineRule="auto"/>
              <w:rPr>
                <w:rFonts w:ascii="Times New Roman" w:eastAsia="Times New Roman" w:hAnsi="Times New Roman" w:cs="Times New Roman"/>
                <w:sz w:val="24"/>
                <w:szCs w:val="24"/>
                <w:highlight w:val="white"/>
              </w:rPr>
            </w:pPr>
          </w:p>
        </w:tc>
      </w:tr>
      <w:tr w:rsidR="009836C9" w14:paraId="5EC4DC9C" w14:textId="77777777">
        <w:trPr>
          <w:trHeight w:val="420"/>
        </w:trPr>
        <w:tc>
          <w:tcPr>
            <w:tcW w:w="12960" w:type="dxa"/>
            <w:gridSpan w:val="2"/>
            <w:shd w:val="clear" w:color="auto" w:fill="D9D9D9"/>
            <w:tcMar>
              <w:top w:w="100" w:type="dxa"/>
              <w:left w:w="100" w:type="dxa"/>
              <w:bottom w:w="100" w:type="dxa"/>
              <w:right w:w="100" w:type="dxa"/>
            </w:tcMar>
          </w:tcPr>
          <w:p w14:paraId="1D54F197" w14:textId="77777777" w:rsidR="009836C9" w:rsidRDefault="009B52EC">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Theme</w:t>
            </w:r>
          </w:p>
        </w:tc>
      </w:tr>
      <w:tr w:rsidR="009836C9" w14:paraId="48ACA59E" w14:textId="77777777">
        <w:trPr>
          <w:trHeight w:val="420"/>
        </w:trPr>
        <w:tc>
          <w:tcPr>
            <w:tcW w:w="12960" w:type="dxa"/>
            <w:gridSpan w:val="2"/>
            <w:shd w:val="clear" w:color="auto" w:fill="auto"/>
            <w:tcMar>
              <w:top w:w="100" w:type="dxa"/>
              <w:left w:w="100" w:type="dxa"/>
              <w:bottom w:w="100" w:type="dxa"/>
              <w:right w:w="100" w:type="dxa"/>
            </w:tcMar>
          </w:tcPr>
          <w:p w14:paraId="415033B3"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5th grade, the theme of Social and Cultural Development is addressed as students investigate the social and cultural groups in the United States and South Carolina.  Students also examine how citizens can impact multifaceted national and state identities.  </w:t>
            </w:r>
          </w:p>
          <w:p w14:paraId="3CDC2A80" w14:textId="77777777" w:rsidR="009836C9" w:rsidRDefault="009836C9">
            <w:pPr>
              <w:widowControl w:val="0"/>
              <w:spacing w:line="240" w:lineRule="auto"/>
              <w:rPr>
                <w:rFonts w:ascii="Times New Roman" w:eastAsia="Times New Roman" w:hAnsi="Times New Roman" w:cs="Times New Roman"/>
                <w:sz w:val="24"/>
                <w:szCs w:val="24"/>
              </w:rPr>
            </w:pPr>
          </w:p>
          <w:p w14:paraId="65574D7C"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8th grade, the theme of Civic Participation and Development of Political Ideas and Institutions are addressed as students investigate the role of participation and the impact on institutions in S.C. </w:t>
            </w:r>
          </w:p>
          <w:p w14:paraId="614477D8" w14:textId="77777777" w:rsidR="009836C9" w:rsidRDefault="009836C9">
            <w:pPr>
              <w:widowControl w:val="0"/>
              <w:spacing w:line="240" w:lineRule="auto"/>
              <w:rPr>
                <w:rFonts w:ascii="Times New Roman" w:eastAsia="Times New Roman" w:hAnsi="Times New Roman" w:cs="Times New Roman"/>
                <w:sz w:val="24"/>
                <w:szCs w:val="24"/>
              </w:rPr>
            </w:pPr>
          </w:p>
          <w:p w14:paraId="1AB68598"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US History, the theme of Natural Rights and Social Development are addressed as students examine the issues of social reform and the movement to secure the rights and the blessings of liberty to disenfranchised groups. </w:t>
            </w:r>
          </w:p>
          <w:p w14:paraId="672FCFD0" w14:textId="77777777" w:rsidR="009836C9" w:rsidRDefault="009836C9">
            <w:pPr>
              <w:widowControl w:val="0"/>
              <w:spacing w:line="240" w:lineRule="auto"/>
              <w:rPr>
                <w:rFonts w:ascii="Times New Roman" w:eastAsia="Times New Roman" w:hAnsi="Times New Roman" w:cs="Times New Roman"/>
                <w:sz w:val="24"/>
                <w:szCs w:val="24"/>
              </w:rPr>
            </w:pPr>
          </w:p>
          <w:p w14:paraId="30445639"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Government, the themes of Civic Engagement and Process of Law are addressed as students examine how individuals are involved in their community to support the process of law.  </w:t>
            </w:r>
          </w:p>
        </w:tc>
      </w:tr>
      <w:tr w:rsidR="009836C9" w14:paraId="051C7E51" w14:textId="77777777">
        <w:trPr>
          <w:trHeight w:val="420"/>
        </w:trPr>
        <w:tc>
          <w:tcPr>
            <w:tcW w:w="12960" w:type="dxa"/>
            <w:gridSpan w:val="2"/>
            <w:shd w:val="clear" w:color="auto" w:fill="D9D9D9"/>
            <w:tcMar>
              <w:top w:w="100" w:type="dxa"/>
              <w:left w:w="100" w:type="dxa"/>
              <w:bottom w:w="100" w:type="dxa"/>
              <w:right w:w="100" w:type="dxa"/>
            </w:tcMar>
          </w:tcPr>
          <w:p w14:paraId="225A813B" w14:textId="77777777" w:rsidR="009836C9" w:rsidRDefault="009B52E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Skills Emphasis at a Glance</w:t>
            </w:r>
            <w:r>
              <w:rPr>
                <w:rFonts w:ascii="Times New Roman" w:eastAsia="Times New Roman" w:hAnsi="Times New Roman" w:cs="Times New Roman"/>
                <w:b/>
                <w:i/>
                <w:sz w:val="24"/>
                <w:szCs w:val="24"/>
              </w:rPr>
              <w:t xml:space="preserve">   </w:t>
            </w:r>
          </w:p>
        </w:tc>
      </w:tr>
      <w:tr w:rsidR="009836C9" w14:paraId="332A3BBE" w14:textId="77777777">
        <w:trPr>
          <w:trHeight w:val="420"/>
        </w:trPr>
        <w:tc>
          <w:tcPr>
            <w:tcW w:w="12960" w:type="dxa"/>
            <w:gridSpan w:val="2"/>
            <w:shd w:val="clear" w:color="auto" w:fill="auto"/>
            <w:tcMar>
              <w:top w:w="100" w:type="dxa"/>
              <w:left w:w="100" w:type="dxa"/>
              <w:bottom w:w="100" w:type="dxa"/>
              <w:right w:w="100" w:type="dxa"/>
            </w:tcMar>
          </w:tcPr>
          <w:p w14:paraId="3126A0A6"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utilize the six themes of Comparison, Causation, Periodization, Context, Continuities and Changes and finally Evidence.  </w:t>
            </w:r>
          </w:p>
          <w:p w14:paraId="31EDD520"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theme of Comparison, students will identify characteristics of Mr. </w:t>
            </w:r>
            <w:proofErr w:type="spellStart"/>
            <w:r>
              <w:rPr>
                <w:rFonts w:ascii="Times New Roman" w:eastAsia="Times New Roman" w:hAnsi="Times New Roman" w:cs="Times New Roman"/>
                <w:sz w:val="24"/>
                <w:szCs w:val="24"/>
              </w:rPr>
              <w:t>Whittenberg</w:t>
            </w:r>
            <w:proofErr w:type="spellEnd"/>
            <w:r>
              <w:rPr>
                <w:rFonts w:ascii="Times New Roman" w:eastAsia="Times New Roman" w:hAnsi="Times New Roman" w:cs="Times New Roman"/>
                <w:sz w:val="24"/>
                <w:szCs w:val="24"/>
              </w:rPr>
              <w:t xml:space="preserve">, Brown vs. Board of Education of Topeka, NAACP and sit-ins.  </w:t>
            </w:r>
          </w:p>
          <w:p w14:paraId="0C15F7C8"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theme of Causation, students will interpret the long-term effects of Brown vs. Board of education and how the protests led to desegregation.  </w:t>
            </w:r>
          </w:p>
          <w:p w14:paraId="41CF6E40" w14:textId="0D5E6214"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theme </w:t>
            </w:r>
            <w:r w:rsidR="00FF3DE4">
              <w:rPr>
                <w:rFonts w:ascii="Times New Roman" w:eastAsia="Times New Roman" w:hAnsi="Times New Roman" w:cs="Times New Roman"/>
                <w:sz w:val="24"/>
                <w:szCs w:val="24"/>
              </w:rPr>
              <w:t>of Periodization</w:t>
            </w:r>
            <w:r>
              <w:rPr>
                <w:rFonts w:ascii="Times New Roman" w:eastAsia="Times New Roman" w:hAnsi="Times New Roman" w:cs="Times New Roman"/>
                <w:sz w:val="24"/>
                <w:szCs w:val="24"/>
              </w:rPr>
              <w:t xml:space="preserve">, students will organize major historical events chronologically, in order to understand the events of the time.  </w:t>
            </w:r>
          </w:p>
          <w:p w14:paraId="4DC568BD"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theme of Context, students will use evidence to explain the progression of historical events in South Carolina.  </w:t>
            </w:r>
          </w:p>
          <w:p w14:paraId="294FEC2F"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theme of Continuities and Changes, students will identify the turning points in historical events.  </w:t>
            </w:r>
          </w:p>
          <w:p w14:paraId="7A249286"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theme of Evidence, students will examine images from the time period to assist in developing connections to further understand the time period.  </w:t>
            </w:r>
          </w:p>
          <w:p w14:paraId="68161B82" w14:textId="77777777" w:rsidR="009836C9" w:rsidRDefault="009836C9">
            <w:pPr>
              <w:widowControl w:val="0"/>
              <w:spacing w:line="240" w:lineRule="auto"/>
              <w:rPr>
                <w:rFonts w:ascii="Times New Roman" w:eastAsia="Times New Roman" w:hAnsi="Times New Roman" w:cs="Times New Roman"/>
                <w:sz w:val="24"/>
                <w:szCs w:val="24"/>
                <w:highlight w:val="cyan"/>
              </w:rPr>
            </w:pPr>
          </w:p>
        </w:tc>
      </w:tr>
      <w:tr w:rsidR="009836C9" w14:paraId="7B2520AB" w14:textId="77777777">
        <w:trPr>
          <w:trHeight w:val="420"/>
        </w:trPr>
        <w:tc>
          <w:tcPr>
            <w:tcW w:w="12960" w:type="dxa"/>
            <w:gridSpan w:val="2"/>
            <w:shd w:val="clear" w:color="auto" w:fill="D9D9D9"/>
            <w:tcMar>
              <w:top w:w="100" w:type="dxa"/>
              <w:left w:w="100" w:type="dxa"/>
              <w:bottom w:w="100" w:type="dxa"/>
              <w:right w:w="100" w:type="dxa"/>
            </w:tcMar>
          </w:tcPr>
          <w:p w14:paraId="7642C8FA" w14:textId="77777777" w:rsidR="009836C9" w:rsidRDefault="009B52E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p>
        </w:tc>
      </w:tr>
      <w:tr w:rsidR="009836C9" w14:paraId="13C69237" w14:textId="77777777">
        <w:trPr>
          <w:trHeight w:val="420"/>
        </w:trPr>
        <w:tc>
          <w:tcPr>
            <w:tcW w:w="12960" w:type="dxa"/>
            <w:gridSpan w:val="2"/>
            <w:shd w:val="clear" w:color="auto" w:fill="auto"/>
            <w:tcMar>
              <w:top w:w="100" w:type="dxa"/>
              <w:left w:w="100" w:type="dxa"/>
              <w:bottom w:w="100" w:type="dxa"/>
              <w:right w:w="100" w:type="dxa"/>
            </w:tcMar>
          </w:tcPr>
          <w:p w14:paraId="5A633814"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5.4.CC Analyze the continuities and changes of race relations in the United States and South Carolina following the Supreme Court decisions of Briggs v. Elliott and Brown v. Board of Education. This indicator was developed to promote inquiry into how race relations in the U. S. changed due to the ruling of Brown v. Board of Education. This indicator was also designed to promote inquiry into how the efforts of civil rights groups and leaders helped to promote racial equality throughout the United States.</w:t>
            </w:r>
          </w:p>
          <w:p w14:paraId="2B6B5020" w14:textId="77777777" w:rsidR="009836C9" w:rsidRDefault="009836C9">
            <w:pPr>
              <w:widowControl w:val="0"/>
              <w:spacing w:line="240" w:lineRule="auto"/>
              <w:rPr>
                <w:rFonts w:ascii="Times New Roman" w:eastAsia="Times New Roman" w:hAnsi="Times New Roman" w:cs="Times New Roman"/>
                <w:sz w:val="24"/>
                <w:szCs w:val="24"/>
              </w:rPr>
            </w:pPr>
          </w:p>
          <w:p w14:paraId="4EEDB4F0"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8.5.CX Analyze the correlation between the Modern Civil Rights Movement in South Carolina and the U.S. This indicator was designed to foster inquiry into the role of South Carolina in the Modern Civil Rights Movement, to include the influence of court cases such as Briggs v. Elliot and </w:t>
            </w:r>
            <w:proofErr w:type="spellStart"/>
            <w:r>
              <w:rPr>
                <w:rFonts w:ascii="Times New Roman" w:eastAsia="Times New Roman" w:hAnsi="Times New Roman" w:cs="Times New Roman"/>
                <w:sz w:val="24"/>
                <w:szCs w:val="24"/>
              </w:rPr>
              <w:t>Flemming</w:t>
            </w:r>
            <w:proofErr w:type="spellEnd"/>
            <w:r>
              <w:rPr>
                <w:rFonts w:ascii="Times New Roman" w:eastAsia="Times New Roman" w:hAnsi="Times New Roman" w:cs="Times New Roman"/>
                <w:sz w:val="24"/>
                <w:szCs w:val="24"/>
              </w:rPr>
              <w:t xml:space="preserve"> v. South Carolina Electric and Gas. This indicator was also developed to promote </w:t>
            </w:r>
            <w:r>
              <w:rPr>
                <w:rFonts w:ascii="Times New Roman" w:eastAsia="Times New Roman" w:hAnsi="Times New Roman" w:cs="Times New Roman"/>
                <w:sz w:val="24"/>
                <w:szCs w:val="24"/>
              </w:rPr>
              <w:lastRenderedPageBreak/>
              <w:t>inquiry into the relationship between national leadership, protests, and events and South Carolina leadership, protests and events, such as the Friendship Nine and the Orangeburg Massacre.</w:t>
            </w:r>
          </w:p>
          <w:p w14:paraId="104348D0" w14:textId="77777777" w:rsidR="009836C9" w:rsidRDefault="009836C9">
            <w:pPr>
              <w:widowControl w:val="0"/>
              <w:spacing w:line="240" w:lineRule="auto"/>
              <w:rPr>
                <w:rFonts w:ascii="Times New Roman" w:eastAsia="Times New Roman" w:hAnsi="Times New Roman" w:cs="Times New Roman"/>
                <w:sz w:val="24"/>
                <w:szCs w:val="24"/>
              </w:rPr>
            </w:pPr>
          </w:p>
          <w:p w14:paraId="004CFD14"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USHC.5.CC Evaluate continuities and changes during the Civil Rights Movement and other subsequent movements for equal rights. This indicator was developed to encourage inquiry into thematic continuities and changes into how marginalized groups sought and won legal rights. Inquiry into the leadership, methods, and outcomes of modern equal rights movements are supported by this indicator. </w:t>
            </w:r>
          </w:p>
          <w:p w14:paraId="24958D82" w14:textId="77777777" w:rsidR="009836C9" w:rsidRDefault="009836C9">
            <w:pPr>
              <w:widowControl w:val="0"/>
              <w:spacing w:line="240" w:lineRule="auto"/>
              <w:rPr>
                <w:rFonts w:ascii="Times New Roman" w:eastAsia="Times New Roman" w:hAnsi="Times New Roman" w:cs="Times New Roman"/>
                <w:sz w:val="24"/>
                <w:szCs w:val="24"/>
              </w:rPr>
            </w:pPr>
          </w:p>
          <w:p w14:paraId="18627245" w14:textId="77777777" w:rsidR="009836C9" w:rsidRDefault="009B52EC">
            <w:pPr>
              <w:widowControl w:val="0"/>
              <w:spacing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USG.4.CC Analyze contemporary issues and governmental responses at various levels in terms of how they have provided equal protection under the law and equal access to society’s opportunities and public facilities. This indicator was developed to encourage inquiry into how individual rights have evolved through social movements, constitutional provisions, and landmark legislation. Further investigation prompts inquiry into how marginalized Americans have struggled and continue to push for equality and expanded rights. </w:t>
            </w:r>
          </w:p>
        </w:tc>
      </w:tr>
      <w:tr w:rsidR="009836C9" w14:paraId="205179B7" w14:textId="77777777">
        <w:trPr>
          <w:trHeight w:val="420"/>
        </w:trPr>
        <w:tc>
          <w:tcPr>
            <w:tcW w:w="12960" w:type="dxa"/>
            <w:gridSpan w:val="2"/>
            <w:shd w:val="clear" w:color="auto" w:fill="D9D9D9"/>
            <w:tcMar>
              <w:top w:w="100" w:type="dxa"/>
              <w:left w:w="100" w:type="dxa"/>
              <w:bottom w:w="100" w:type="dxa"/>
              <w:right w:w="100" w:type="dxa"/>
            </w:tcMar>
          </w:tcPr>
          <w:p w14:paraId="43E416F4" w14:textId="77777777" w:rsidR="009836C9" w:rsidRDefault="009B52E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Background Information</w:t>
            </w:r>
          </w:p>
        </w:tc>
      </w:tr>
      <w:tr w:rsidR="009836C9" w14:paraId="69556CB6" w14:textId="77777777">
        <w:trPr>
          <w:trHeight w:val="420"/>
        </w:trPr>
        <w:tc>
          <w:tcPr>
            <w:tcW w:w="12960" w:type="dxa"/>
            <w:gridSpan w:val="2"/>
            <w:tcMar>
              <w:top w:w="100" w:type="dxa"/>
              <w:left w:w="100" w:type="dxa"/>
              <w:bottom w:w="100" w:type="dxa"/>
              <w:right w:w="100" w:type="dxa"/>
            </w:tcMar>
          </w:tcPr>
          <w:p w14:paraId="70B72A9C" w14:textId="77777777" w:rsidR="009836C9" w:rsidRDefault="0049661A">
            <w:pPr>
              <w:widowControl w:val="0"/>
              <w:shd w:val="clear" w:color="auto" w:fill="FFFFFF"/>
              <w:spacing w:after="580" w:line="395" w:lineRule="auto"/>
              <w:rPr>
                <w:rFonts w:ascii="Times New Roman" w:eastAsia="Times New Roman" w:hAnsi="Times New Roman" w:cs="Times New Roman"/>
                <w:sz w:val="24"/>
                <w:szCs w:val="24"/>
              </w:rPr>
            </w:pPr>
            <w:hyperlink r:id="rId6">
              <w:r w:rsidR="009B52EC">
                <w:rPr>
                  <w:rFonts w:ascii="Times New Roman" w:eastAsia="Times New Roman" w:hAnsi="Times New Roman" w:cs="Times New Roman"/>
                  <w:color w:val="1155CC"/>
                  <w:sz w:val="24"/>
                  <w:szCs w:val="24"/>
                  <w:u w:val="single"/>
                </w:rPr>
                <w:t xml:space="preserve">Abraham Jonah </w:t>
              </w:r>
              <w:proofErr w:type="spellStart"/>
              <w:r w:rsidR="009B52EC">
                <w:rPr>
                  <w:rFonts w:ascii="Times New Roman" w:eastAsia="Times New Roman" w:hAnsi="Times New Roman" w:cs="Times New Roman"/>
                  <w:color w:val="1155CC"/>
                  <w:sz w:val="24"/>
                  <w:szCs w:val="24"/>
                  <w:u w:val="single"/>
                </w:rPr>
                <w:t>Whittenberg</w:t>
              </w:r>
              <w:proofErr w:type="spellEnd"/>
            </w:hyperlink>
            <w:r w:rsidR="009B52EC">
              <w:rPr>
                <w:rFonts w:ascii="Times New Roman" w:eastAsia="Times New Roman" w:hAnsi="Times New Roman" w:cs="Times New Roman"/>
                <w:sz w:val="24"/>
                <w:szCs w:val="24"/>
              </w:rPr>
              <w:t xml:space="preserve"> was born in 1918, one of fourteen children in Fork Shoals, S.C. At sixteen he moved to Simpsonville to attend St. Alban’s Training School, graduating in 1931.  In 1941, </w:t>
            </w:r>
            <w:proofErr w:type="spellStart"/>
            <w:r w:rsidR="009B52EC">
              <w:rPr>
                <w:rFonts w:ascii="Times New Roman" w:eastAsia="Times New Roman" w:hAnsi="Times New Roman" w:cs="Times New Roman"/>
                <w:sz w:val="24"/>
                <w:szCs w:val="24"/>
              </w:rPr>
              <w:t>Whittenberg</w:t>
            </w:r>
            <w:proofErr w:type="spellEnd"/>
            <w:r w:rsidR="009B52EC">
              <w:rPr>
                <w:rFonts w:ascii="Times New Roman" w:eastAsia="Times New Roman" w:hAnsi="Times New Roman" w:cs="Times New Roman"/>
                <w:sz w:val="24"/>
                <w:szCs w:val="24"/>
              </w:rPr>
              <w:t xml:space="preserve"> married Eva McGowan, and together they were active members of Springfield Baptist Church, where </w:t>
            </w:r>
            <w:proofErr w:type="spellStart"/>
            <w:r w:rsidR="009B52EC">
              <w:rPr>
                <w:rFonts w:ascii="Times New Roman" w:eastAsia="Times New Roman" w:hAnsi="Times New Roman" w:cs="Times New Roman"/>
                <w:sz w:val="24"/>
                <w:szCs w:val="24"/>
              </w:rPr>
              <w:t>Whittenberg</w:t>
            </w:r>
            <w:proofErr w:type="spellEnd"/>
            <w:r w:rsidR="009B52EC">
              <w:rPr>
                <w:rFonts w:ascii="Times New Roman" w:eastAsia="Times New Roman" w:hAnsi="Times New Roman" w:cs="Times New Roman"/>
                <w:sz w:val="24"/>
                <w:szCs w:val="24"/>
              </w:rPr>
              <w:t xml:space="preserve"> served as a trustee and taught Sunday School. He opened </w:t>
            </w:r>
            <w:proofErr w:type="spellStart"/>
            <w:r w:rsidR="009B52EC">
              <w:rPr>
                <w:rFonts w:ascii="Times New Roman" w:eastAsia="Times New Roman" w:hAnsi="Times New Roman" w:cs="Times New Roman"/>
                <w:sz w:val="24"/>
                <w:szCs w:val="24"/>
              </w:rPr>
              <w:t>Whittenberg’s</w:t>
            </w:r>
            <w:proofErr w:type="spellEnd"/>
            <w:r w:rsidR="009B52EC">
              <w:rPr>
                <w:rFonts w:ascii="Times New Roman" w:eastAsia="Times New Roman" w:hAnsi="Times New Roman" w:cs="Times New Roman"/>
                <w:sz w:val="24"/>
                <w:szCs w:val="24"/>
              </w:rPr>
              <w:t xml:space="preserve"> Service Station in Greenville, but he was forced to close it due to reprisals against his business due to his civil rights activities.  In 1959, </w:t>
            </w:r>
            <w:proofErr w:type="spellStart"/>
            <w:r w:rsidR="009B52EC">
              <w:rPr>
                <w:rFonts w:ascii="Times New Roman" w:eastAsia="Times New Roman" w:hAnsi="Times New Roman" w:cs="Times New Roman"/>
                <w:sz w:val="24"/>
                <w:szCs w:val="24"/>
              </w:rPr>
              <w:t>Whittenberg</w:t>
            </w:r>
            <w:proofErr w:type="spellEnd"/>
            <w:r w:rsidR="009B52EC">
              <w:rPr>
                <w:rFonts w:ascii="Times New Roman" w:eastAsia="Times New Roman" w:hAnsi="Times New Roman" w:cs="Times New Roman"/>
                <w:sz w:val="24"/>
                <w:szCs w:val="24"/>
              </w:rPr>
              <w:t xml:space="preserve"> was the president of the Greenville NAACP when he hosted Jackie Robinson to speak at the South Carolina NAACP conference. After Robinson and other African Americans were threatened with arrest for sitting in a “whites only” section of the Greenville Airport, </w:t>
            </w:r>
            <w:hyperlink r:id="rId7">
              <w:proofErr w:type="spellStart"/>
              <w:r w:rsidR="009B52EC">
                <w:rPr>
                  <w:rFonts w:ascii="Times New Roman" w:eastAsia="Times New Roman" w:hAnsi="Times New Roman" w:cs="Times New Roman"/>
                  <w:color w:val="1155CC"/>
                  <w:sz w:val="24"/>
                  <w:szCs w:val="24"/>
                  <w:u w:val="single"/>
                </w:rPr>
                <w:t>Whittenberg</w:t>
              </w:r>
              <w:proofErr w:type="spellEnd"/>
              <w:r w:rsidR="009B52EC">
                <w:rPr>
                  <w:rFonts w:ascii="Times New Roman" w:eastAsia="Times New Roman" w:hAnsi="Times New Roman" w:cs="Times New Roman"/>
                  <w:color w:val="1155CC"/>
                  <w:sz w:val="24"/>
                  <w:szCs w:val="24"/>
                  <w:u w:val="single"/>
                </w:rPr>
                <w:t xml:space="preserve"> helped organize a major march on January 1, 1960</w:t>
              </w:r>
            </w:hyperlink>
            <w:r w:rsidR="009B52EC">
              <w:rPr>
                <w:rFonts w:ascii="Times New Roman" w:eastAsia="Times New Roman" w:hAnsi="Times New Roman" w:cs="Times New Roman"/>
                <w:sz w:val="24"/>
                <w:szCs w:val="24"/>
              </w:rPr>
              <w:t xml:space="preserve">, which drew over a thousand </w:t>
            </w:r>
            <w:r w:rsidR="009B52EC">
              <w:rPr>
                <w:rFonts w:ascii="Times New Roman" w:eastAsia="Times New Roman" w:hAnsi="Times New Roman" w:cs="Times New Roman"/>
                <w:sz w:val="24"/>
                <w:szCs w:val="24"/>
              </w:rPr>
              <w:lastRenderedPageBreak/>
              <w:t>participants and attracted national attention.</w:t>
            </w:r>
          </w:p>
          <w:p w14:paraId="3DEA874D" w14:textId="77777777" w:rsidR="009836C9" w:rsidRDefault="009B52EC">
            <w:pPr>
              <w:widowControl w:val="0"/>
              <w:shd w:val="clear" w:color="auto" w:fill="FFFFFF"/>
              <w:spacing w:after="580" w:line="395"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For the </w:t>
            </w:r>
            <w:proofErr w:type="spellStart"/>
            <w:r>
              <w:rPr>
                <w:rFonts w:ascii="Times New Roman" w:eastAsia="Times New Roman" w:hAnsi="Times New Roman" w:cs="Times New Roman"/>
                <w:sz w:val="24"/>
                <w:szCs w:val="24"/>
              </w:rPr>
              <w:t>Whittenberg</w:t>
            </w:r>
            <w:proofErr w:type="spellEnd"/>
            <w:r>
              <w:rPr>
                <w:rFonts w:ascii="Times New Roman" w:eastAsia="Times New Roman" w:hAnsi="Times New Roman" w:cs="Times New Roman"/>
                <w:sz w:val="24"/>
                <w:szCs w:val="24"/>
              </w:rPr>
              <w:t xml:space="preserve"> family, civil rights was a shared commitment. </w:t>
            </w:r>
            <w:hyperlink r:id="rId8">
              <w:r>
                <w:rPr>
                  <w:rFonts w:ascii="Times New Roman" w:eastAsia="Times New Roman" w:hAnsi="Times New Roman" w:cs="Times New Roman"/>
                  <w:color w:val="1155CC"/>
                  <w:sz w:val="24"/>
                  <w:szCs w:val="24"/>
                  <w:u w:val="single"/>
                </w:rPr>
                <w:t xml:space="preserve">A. J. </w:t>
              </w:r>
              <w:proofErr w:type="spellStart"/>
              <w:r>
                <w:rPr>
                  <w:rFonts w:ascii="Times New Roman" w:eastAsia="Times New Roman" w:hAnsi="Times New Roman" w:cs="Times New Roman"/>
                  <w:color w:val="1155CC"/>
                  <w:sz w:val="24"/>
                  <w:szCs w:val="24"/>
                  <w:u w:val="single"/>
                </w:rPr>
                <w:t>Whittenberg</w:t>
              </w:r>
              <w:proofErr w:type="spellEnd"/>
              <w:r>
                <w:rPr>
                  <w:rFonts w:ascii="Times New Roman" w:eastAsia="Times New Roman" w:hAnsi="Times New Roman" w:cs="Times New Roman"/>
                  <w:color w:val="1155CC"/>
                  <w:sz w:val="24"/>
                  <w:szCs w:val="24"/>
                  <w:u w:val="single"/>
                </w:rPr>
                <w:t>, Jr</w:t>
              </w:r>
            </w:hyperlink>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[Content Warning: lynching] </w:t>
            </w:r>
            <w:r>
              <w:rPr>
                <w:rFonts w:ascii="Times New Roman" w:eastAsia="Times New Roman" w:hAnsi="Times New Roman" w:cs="Times New Roman"/>
                <w:sz w:val="24"/>
                <w:szCs w:val="24"/>
              </w:rPr>
              <w:t xml:space="preserve">was arrested for demonstrating against segregation in 1960. In 1963, </w:t>
            </w:r>
            <w:proofErr w:type="spellStart"/>
            <w:r>
              <w:rPr>
                <w:rFonts w:ascii="Times New Roman" w:eastAsia="Times New Roman" w:hAnsi="Times New Roman" w:cs="Times New Roman"/>
                <w:sz w:val="24"/>
                <w:szCs w:val="24"/>
              </w:rPr>
              <w:t>Whittenberg</w:t>
            </w:r>
            <w:proofErr w:type="spellEnd"/>
            <w:r>
              <w:rPr>
                <w:rFonts w:ascii="Times New Roman" w:eastAsia="Times New Roman" w:hAnsi="Times New Roman" w:cs="Times New Roman"/>
                <w:sz w:val="24"/>
                <w:szCs w:val="24"/>
              </w:rPr>
              <w:t xml:space="preserve"> and his attorneys filed a lawsuit that enabled his daughter, Elaine, to transfer schools, leading her to become one of the first African American students to desegregate Greenville schools in 1964.  Since </w:t>
            </w:r>
            <w:proofErr w:type="spellStart"/>
            <w:r>
              <w:rPr>
                <w:rFonts w:ascii="Times New Roman" w:eastAsia="Times New Roman" w:hAnsi="Times New Roman" w:cs="Times New Roman"/>
                <w:sz w:val="24"/>
                <w:szCs w:val="24"/>
              </w:rPr>
              <w:t>Whittenberg’s</w:t>
            </w:r>
            <w:proofErr w:type="spellEnd"/>
            <w:r>
              <w:rPr>
                <w:rFonts w:ascii="Times New Roman" w:eastAsia="Times New Roman" w:hAnsi="Times New Roman" w:cs="Times New Roman"/>
                <w:sz w:val="24"/>
                <w:szCs w:val="24"/>
              </w:rPr>
              <w:t xml:space="preserve"> early membership in the South Carolina Progressive Democratic Party in the 1940s, he regularly pursued public office. He served as chairman of the Greenville City Election Commission, vice chairman of Voter Registration for the Greenville County Democratic Party, and as a delegate to the 1972 Democratic Party National Convention. Not long after </w:t>
            </w:r>
            <w:proofErr w:type="spellStart"/>
            <w:r>
              <w:rPr>
                <w:rFonts w:ascii="Times New Roman" w:eastAsia="Times New Roman" w:hAnsi="Times New Roman" w:cs="Times New Roman"/>
                <w:sz w:val="24"/>
                <w:szCs w:val="24"/>
              </w:rPr>
              <w:t>Whittenberg’s</w:t>
            </w:r>
            <w:proofErr w:type="spellEnd"/>
            <w:r>
              <w:rPr>
                <w:rFonts w:ascii="Times New Roman" w:eastAsia="Times New Roman" w:hAnsi="Times New Roman" w:cs="Times New Roman"/>
                <w:sz w:val="24"/>
                <w:szCs w:val="24"/>
              </w:rPr>
              <w:t xml:space="preserve"> passing in 2001, a Greenville elementary school was named in honor to his civil service.</w:t>
            </w:r>
          </w:p>
        </w:tc>
      </w:tr>
      <w:tr w:rsidR="009836C9" w14:paraId="4E6BD2E6" w14:textId="77777777">
        <w:trPr>
          <w:trHeight w:val="420"/>
        </w:trPr>
        <w:tc>
          <w:tcPr>
            <w:tcW w:w="12960" w:type="dxa"/>
            <w:gridSpan w:val="2"/>
            <w:shd w:val="clear" w:color="auto" w:fill="D9D9D9"/>
            <w:tcMar>
              <w:top w:w="100" w:type="dxa"/>
              <w:left w:w="100" w:type="dxa"/>
              <w:bottom w:w="100" w:type="dxa"/>
              <w:right w:w="100" w:type="dxa"/>
            </w:tcMar>
          </w:tcPr>
          <w:p w14:paraId="0D3876DC" w14:textId="77777777" w:rsidR="009836C9" w:rsidRDefault="009B52E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Can Statement(s)</w:t>
            </w:r>
          </w:p>
          <w:p w14:paraId="4A34893F" w14:textId="77777777" w:rsidR="009836C9" w:rsidRDefault="009B52EC">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can statements are designed to help guide student understanding through scaffolds of learning as they progress through an understanding of the Overarching Inquiry Question.</w:t>
            </w:r>
          </w:p>
          <w:p w14:paraId="5C821FFC"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711E82F" w14:textId="77777777" w:rsidR="009836C9" w:rsidRDefault="009B52EC">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can </w:t>
            </w:r>
            <w:r>
              <w:rPr>
                <w:rFonts w:ascii="Times New Roman" w:eastAsia="Times New Roman" w:hAnsi="Times New Roman" w:cs="Times New Roman"/>
                <w:sz w:val="24"/>
                <w:szCs w:val="24"/>
              </w:rPr>
              <w:t xml:space="preserve">summarize the decision of the US Supreme Court Case of Brown vs. Board of Education of Topeka.   </w:t>
            </w:r>
          </w:p>
          <w:p w14:paraId="5504FA30" w14:textId="77777777" w:rsidR="009836C9" w:rsidRDefault="009B52EC">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can </w:t>
            </w:r>
            <w:r>
              <w:rPr>
                <w:rFonts w:ascii="Times New Roman" w:eastAsia="Times New Roman" w:hAnsi="Times New Roman" w:cs="Times New Roman"/>
                <w:sz w:val="24"/>
                <w:szCs w:val="24"/>
              </w:rPr>
              <w:t xml:space="preserve">discuss integrating schools in SC.  </w:t>
            </w:r>
          </w:p>
          <w:p w14:paraId="3AFED63C" w14:textId="77777777" w:rsidR="009836C9" w:rsidRDefault="009B52EC">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discuss the contributions of community members and organizations, such as the NAACP, that assisted in integrating schools and communities. </w:t>
            </w:r>
          </w:p>
          <w:p w14:paraId="5D6D8A9F" w14:textId="77777777" w:rsidR="009836C9" w:rsidRDefault="009B52EC">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discuss sit-ins and protests that helped desegregate schools in South Carolina after the US Supreme Court Case of Brown vs. Board of Education Topeka Kansas.  </w:t>
            </w:r>
          </w:p>
        </w:tc>
      </w:tr>
      <w:tr w:rsidR="009836C9" w14:paraId="49DFBE88" w14:textId="77777777">
        <w:tc>
          <w:tcPr>
            <w:tcW w:w="5775" w:type="dxa"/>
            <w:shd w:val="clear" w:color="auto" w:fill="auto"/>
            <w:tcMar>
              <w:top w:w="100" w:type="dxa"/>
              <w:left w:w="100" w:type="dxa"/>
              <w:bottom w:w="100" w:type="dxa"/>
              <w:right w:w="100" w:type="dxa"/>
            </w:tcMar>
          </w:tcPr>
          <w:p w14:paraId="198692EE"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Sequence of Teacher Instructional Practices </w:t>
            </w:r>
            <w:r>
              <w:rPr>
                <w:rFonts w:ascii="Times New Roman" w:eastAsia="Times New Roman" w:hAnsi="Times New Roman" w:cs="Times New Roman"/>
                <w:b/>
                <w:sz w:val="24"/>
                <w:szCs w:val="24"/>
              </w:rPr>
              <w:lastRenderedPageBreak/>
              <w:t>and Actions Students will Take to answer the Overarching Inquiry Question</w:t>
            </w:r>
          </w:p>
          <w:p w14:paraId="5ABF71FA"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7185" w:type="dxa"/>
            <w:shd w:val="clear" w:color="auto" w:fill="auto"/>
            <w:tcMar>
              <w:top w:w="100" w:type="dxa"/>
              <w:left w:w="100" w:type="dxa"/>
              <w:bottom w:w="100" w:type="dxa"/>
              <w:right w:w="100" w:type="dxa"/>
            </w:tcMar>
          </w:tcPr>
          <w:p w14:paraId="7D846287"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5AC4C5A9" w14:textId="77777777" w:rsidR="009836C9" w:rsidRDefault="009B52E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lastRenderedPageBreak/>
              <w:t>Instructional Guidance and resources listed below offer suggestions for educators to assist students in reaching the goals of the proposed sequence.</w:t>
            </w:r>
          </w:p>
        </w:tc>
      </w:tr>
      <w:tr w:rsidR="009836C9" w14:paraId="59D0DD8B" w14:textId="77777777">
        <w:tc>
          <w:tcPr>
            <w:tcW w:w="12960" w:type="dxa"/>
            <w:gridSpan w:val="2"/>
            <w:shd w:val="clear" w:color="auto" w:fill="auto"/>
            <w:tcMar>
              <w:top w:w="100" w:type="dxa"/>
              <w:left w:w="100" w:type="dxa"/>
              <w:bottom w:w="100" w:type="dxa"/>
              <w:right w:w="100" w:type="dxa"/>
            </w:tcMar>
          </w:tcPr>
          <w:p w14:paraId="279D54F4"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can summarize the decision of the US Supreme Court Case of Brown vs. Board of Education of Topeka.</w:t>
            </w:r>
          </w:p>
        </w:tc>
      </w:tr>
      <w:tr w:rsidR="009836C9" w14:paraId="74939F59" w14:textId="77777777">
        <w:tc>
          <w:tcPr>
            <w:tcW w:w="5775" w:type="dxa"/>
            <w:shd w:val="clear" w:color="auto" w:fill="auto"/>
            <w:tcMar>
              <w:top w:w="100" w:type="dxa"/>
              <w:left w:w="100" w:type="dxa"/>
              <w:bottom w:w="100" w:type="dxa"/>
              <w:right w:w="100" w:type="dxa"/>
            </w:tcMar>
          </w:tcPr>
          <w:p w14:paraId="3CD01395"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start the lesson with an introduction and historical </w:t>
            </w:r>
            <w:hyperlink r:id="rId9">
              <w:r>
                <w:rPr>
                  <w:rFonts w:ascii="Times New Roman" w:eastAsia="Times New Roman" w:hAnsi="Times New Roman" w:cs="Times New Roman"/>
                  <w:color w:val="1155CC"/>
                  <w:sz w:val="24"/>
                  <w:szCs w:val="24"/>
                  <w:u w:val="single"/>
                </w:rPr>
                <w:t>overview</w:t>
              </w:r>
            </w:hyperlink>
            <w:r>
              <w:rPr>
                <w:rFonts w:ascii="Times New Roman" w:eastAsia="Times New Roman" w:hAnsi="Times New Roman" w:cs="Times New Roman"/>
                <w:sz w:val="24"/>
                <w:szCs w:val="24"/>
              </w:rPr>
              <w:t xml:space="preserve"> of the Supreme Court case of Brown vs. Board of Education of Topeka from the History Channel.    </w:t>
            </w:r>
          </w:p>
          <w:p w14:paraId="158C1F29"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present the </w:t>
            </w:r>
            <w:hyperlink r:id="rId10">
              <w:r>
                <w:rPr>
                  <w:rFonts w:ascii="Times New Roman" w:eastAsia="Times New Roman" w:hAnsi="Times New Roman" w:cs="Times New Roman"/>
                  <w:color w:val="1155CC"/>
                  <w:sz w:val="24"/>
                  <w:szCs w:val="24"/>
                  <w:u w:val="single"/>
                </w:rPr>
                <w:t>video clip</w:t>
              </w:r>
            </w:hyperlink>
            <w:r>
              <w:rPr>
                <w:rFonts w:ascii="Times New Roman" w:eastAsia="Times New Roman" w:hAnsi="Times New Roman" w:cs="Times New Roman"/>
                <w:sz w:val="24"/>
                <w:szCs w:val="24"/>
              </w:rPr>
              <w:t xml:space="preserve"> from the History Channel.  </w:t>
            </w:r>
          </w:p>
        </w:tc>
        <w:tc>
          <w:tcPr>
            <w:tcW w:w="7185" w:type="dxa"/>
            <w:shd w:val="clear" w:color="auto" w:fill="auto"/>
            <w:tcMar>
              <w:top w:w="100" w:type="dxa"/>
              <w:left w:w="100" w:type="dxa"/>
              <w:bottom w:w="100" w:type="dxa"/>
              <w:right w:w="100" w:type="dxa"/>
            </w:tcMar>
          </w:tcPr>
          <w:p w14:paraId="3B942E2E"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provides resources to examine and understand the court case of Brown vs. Board of Education of Topeka.   </w:t>
            </w:r>
          </w:p>
          <w:p w14:paraId="3EBC5CB9" w14:textId="77777777" w:rsidR="009836C9" w:rsidRDefault="009836C9">
            <w:pPr>
              <w:widowControl w:val="0"/>
              <w:spacing w:line="240" w:lineRule="auto"/>
              <w:rPr>
                <w:rFonts w:ascii="Times New Roman" w:eastAsia="Times New Roman" w:hAnsi="Times New Roman" w:cs="Times New Roman"/>
                <w:sz w:val="24"/>
                <w:szCs w:val="24"/>
              </w:rPr>
            </w:pPr>
          </w:p>
          <w:p w14:paraId="5B3E0005"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have students create a concept map of Brown vs. Board.   </w:t>
            </w:r>
          </w:p>
        </w:tc>
      </w:tr>
      <w:tr w:rsidR="009836C9" w14:paraId="46D7A3E9" w14:textId="77777777">
        <w:tc>
          <w:tcPr>
            <w:tcW w:w="5775" w:type="dxa"/>
            <w:shd w:val="clear" w:color="auto" w:fill="auto"/>
            <w:tcMar>
              <w:top w:w="100" w:type="dxa"/>
              <w:left w:w="100" w:type="dxa"/>
              <w:bottom w:w="100" w:type="dxa"/>
              <w:right w:w="100" w:type="dxa"/>
            </w:tcMar>
          </w:tcPr>
          <w:p w14:paraId="5E5509DF"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F68A99E"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D400B08"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create a concept map about Brown vs. Board of Topeka.  This will help them summarize the court case.  </w:t>
            </w:r>
          </w:p>
        </w:tc>
        <w:tc>
          <w:tcPr>
            <w:tcW w:w="7185" w:type="dxa"/>
            <w:shd w:val="clear" w:color="auto" w:fill="auto"/>
            <w:tcMar>
              <w:top w:w="100" w:type="dxa"/>
              <w:left w:w="100" w:type="dxa"/>
              <w:bottom w:w="100" w:type="dxa"/>
              <w:right w:w="100" w:type="dxa"/>
            </w:tcMar>
          </w:tcPr>
          <w:p w14:paraId="4CF41CD4"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p w14:paraId="4C02D2A6"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p w14:paraId="2357F7C8"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have students create a concept map of Brown vs. Board of Topeka.  The teacher may use probing questions  such as: </w:t>
            </w:r>
          </w:p>
          <w:p w14:paraId="00C98675"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was involved? </w:t>
            </w:r>
          </w:p>
          <w:p w14:paraId="4E37DEF7"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did this occur? </w:t>
            </w:r>
          </w:p>
          <w:p w14:paraId="507186DE"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were other cases that were related? </w:t>
            </w:r>
          </w:p>
          <w:p w14:paraId="2E4FCF7C" w14:textId="77777777" w:rsidR="009836C9" w:rsidRDefault="009B52EC">
            <w:pPr>
              <w:widowControl w:val="0"/>
              <w:spacing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What are important details to remember?     </w:t>
            </w:r>
          </w:p>
        </w:tc>
      </w:tr>
      <w:tr w:rsidR="009836C9" w14:paraId="00716A28" w14:textId="77777777">
        <w:tc>
          <w:tcPr>
            <w:tcW w:w="12960" w:type="dxa"/>
            <w:gridSpan w:val="2"/>
            <w:shd w:val="clear" w:color="auto" w:fill="auto"/>
            <w:tcMar>
              <w:top w:w="100" w:type="dxa"/>
              <w:left w:w="100" w:type="dxa"/>
              <w:bottom w:w="100" w:type="dxa"/>
              <w:right w:w="100" w:type="dxa"/>
            </w:tcMar>
          </w:tcPr>
          <w:p w14:paraId="59B7EFA5"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 xml:space="preserve">I can discuss integrating schools in SC.  </w:t>
            </w:r>
          </w:p>
        </w:tc>
      </w:tr>
      <w:tr w:rsidR="009836C9" w14:paraId="3ACE0498" w14:textId="77777777">
        <w:tc>
          <w:tcPr>
            <w:tcW w:w="5775" w:type="dxa"/>
            <w:shd w:val="clear" w:color="auto" w:fill="auto"/>
            <w:tcMar>
              <w:top w:w="100" w:type="dxa"/>
              <w:left w:w="100" w:type="dxa"/>
              <w:bottom w:w="100" w:type="dxa"/>
              <w:right w:w="100" w:type="dxa"/>
            </w:tcMar>
          </w:tcPr>
          <w:p w14:paraId="1A023283"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p w14:paraId="615884FC"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p w14:paraId="1BF2A223"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provide the students with the </w:t>
            </w:r>
            <w:hyperlink r:id="rId11">
              <w:r>
                <w:rPr>
                  <w:rFonts w:ascii="Times New Roman" w:eastAsia="Times New Roman" w:hAnsi="Times New Roman" w:cs="Times New Roman"/>
                  <w:color w:val="1155CC"/>
                  <w:sz w:val="24"/>
                  <w:szCs w:val="24"/>
                  <w:u w:val="single"/>
                </w:rPr>
                <w:t>reading</w:t>
              </w:r>
            </w:hyperlink>
            <w:r>
              <w:rPr>
                <w:rFonts w:ascii="Times New Roman" w:eastAsia="Times New Roman" w:hAnsi="Times New Roman" w:cs="Times New Roman"/>
                <w:sz w:val="24"/>
                <w:szCs w:val="24"/>
              </w:rPr>
              <w:t xml:space="preserve"> on </w:t>
            </w:r>
            <w:hyperlink r:id="rId12" w:anchor=":~:text=In%20September%201963%2C%20eleven%20African,courtesy%20Charleston%20Post%20and%20Courier.">
              <w:r>
                <w:rPr>
                  <w:rFonts w:ascii="Times New Roman" w:eastAsia="Times New Roman" w:hAnsi="Times New Roman" w:cs="Times New Roman"/>
                  <w:color w:val="1155CC"/>
                  <w:sz w:val="24"/>
                  <w:szCs w:val="24"/>
                  <w:u w:val="single"/>
                </w:rPr>
                <w:t>desegregation</w:t>
              </w:r>
            </w:hyperlink>
            <w:r>
              <w:rPr>
                <w:rFonts w:ascii="Times New Roman" w:eastAsia="Times New Roman" w:hAnsi="Times New Roman" w:cs="Times New Roman"/>
                <w:sz w:val="24"/>
                <w:szCs w:val="24"/>
              </w:rPr>
              <w:t xml:space="preserve"> of South Carolina schools.  The teacher will utilize the various resources from the link based on students.   </w:t>
            </w:r>
          </w:p>
        </w:tc>
        <w:tc>
          <w:tcPr>
            <w:tcW w:w="7185" w:type="dxa"/>
            <w:shd w:val="clear" w:color="auto" w:fill="auto"/>
            <w:tcMar>
              <w:top w:w="100" w:type="dxa"/>
              <w:left w:w="100" w:type="dxa"/>
              <w:bottom w:w="100" w:type="dxa"/>
              <w:right w:w="100" w:type="dxa"/>
            </w:tcMar>
          </w:tcPr>
          <w:p w14:paraId="4642C7C5"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p w14:paraId="0AF6AD1B"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p w14:paraId="345BA4CC"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provide the reading and guide students through understanding the content.  The teacher will choose links from </w:t>
            </w:r>
            <w:hyperlink r:id="rId13">
              <w:r>
                <w:rPr>
                  <w:rFonts w:ascii="Times New Roman" w:eastAsia="Times New Roman" w:hAnsi="Times New Roman" w:cs="Times New Roman"/>
                  <w:color w:val="1155CC"/>
                  <w:sz w:val="24"/>
                  <w:szCs w:val="24"/>
                  <w:u w:val="single"/>
                </w:rPr>
                <w:t>http://www.scequalizationschools.org/equalization-schools.html</w:t>
              </w:r>
            </w:hyperlink>
            <w:r>
              <w:rPr>
                <w:rFonts w:ascii="Times New Roman" w:eastAsia="Times New Roman" w:hAnsi="Times New Roman" w:cs="Times New Roman"/>
                <w:sz w:val="24"/>
                <w:szCs w:val="24"/>
              </w:rPr>
              <w:t xml:space="preserve"> to provide students with information concerning the integration of schools in SC.    </w:t>
            </w:r>
          </w:p>
        </w:tc>
      </w:tr>
      <w:tr w:rsidR="009836C9" w14:paraId="399E78DA" w14:textId="77777777">
        <w:tc>
          <w:tcPr>
            <w:tcW w:w="5775" w:type="dxa"/>
            <w:shd w:val="clear" w:color="auto" w:fill="auto"/>
            <w:tcMar>
              <w:top w:w="100" w:type="dxa"/>
              <w:left w:w="100" w:type="dxa"/>
              <w:bottom w:w="100" w:type="dxa"/>
              <w:right w:w="100" w:type="dxa"/>
            </w:tcMar>
          </w:tcPr>
          <w:p w14:paraId="0C9316EF"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teacher will place students in small groups to formulate a summary of schools integrating in S.C. </w:t>
            </w:r>
          </w:p>
        </w:tc>
        <w:tc>
          <w:tcPr>
            <w:tcW w:w="7185" w:type="dxa"/>
            <w:shd w:val="clear" w:color="auto" w:fill="auto"/>
            <w:tcMar>
              <w:top w:w="100" w:type="dxa"/>
              <w:left w:w="100" w:type="dxa"/>
              <w:bottom w:w="100" w:type="dxa"/>
              <w:right w:w="100" w:type="dxa"/>
            </w:tcMar>
          </w:tcPr>
          <w:p w14:paraId="01E38EE4"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may use probing questions to help students formulate a summary.  </w:t>
            </w:r>
          </w:p>
          <w:p w14:paraId="11ED7FEC"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F5131F7"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summary may be in the form of a written expression, collage, timeline, or another form of expression to express the turbulence of integration.  </w:t>
            </w:r>
          </w:p>
          <w:p w14:paraId="48F6A82C"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9836C9" w14:paraId="7D0C99F6" w14:textId="77777777">
        <w:tc>
          <w:tcPr>
            <w:tcW w:w="12960" w:type="dxa"/>
            <w:gridSpan w:val="2"/>
            <w:shd w:val="clear" w:color="auto" w:fill="auto"/>
            <w:tcMar>
              <w:top w:w="100" w:type="dxa"/>
              <w:left w:w="100" w:type="dxa"/>
              <w:bottom w:w="100" w:type="dxa"/>
              <w:right w:w="100" w:type="dxa"/>
            </w:tcMar>
          </w:tcPr>
          <w:p w14:paraId="0F8F0702" w14:textId="77777777" w:rsidR="009836C9" w:rsidRDefault="009B52EC">
            <w:pPr>
              <w:widowControl w:val="0"/>
              <w:spacing w:line="240" w:lineRule="auto"/>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I can discuss the contributions of community members and organizations, such as the NAACP, that assisted in integrating schools and communities</w:t>
            </w:r>
            <w:r>
              <w:rPr>
                <w:rFonts w:ascii="Times New Roman" w:eastAsia="Times New Roman" w:hAnsi="Times New Roman" w:cs="Times New Roman"/>
                <w:sz w:val="24"/>
                <w:szCs w:val="24"/>
              </w:rPr>
              <w:t xml:space="preserve">. </w:t>
            </w:r>
          </w:p>
        </w:tc>
      </w:tr>
      <w:tr w:rsidR="009836C9" w14:paraId="254CEF96" w14:textId="77777777">
        <w:tc>
          <w:tcPr>
            <w:tcW w:w="5775" w:type="dxa"/>
            <w:shd w:val="clear" w:color="auto" w:fill="auto"/>
            <w:tcMar>
              <w:top w:w="100" w:type="dxa"/>
              <w:left w:w="100" w:type="dxa"/>
              <w:bottom w:w="100" w:type="dxa"/>
              <w:right w:w="100" w:type="dxa"/>
            </w:tcMar>
          </w:tcPr>
          <w:p w14:paraId="677B6215"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should first read the biographical summary of Mr. </w:t>
            </w:r>
            <w:proofErr w:type="spellStart"/>
            <w:r>
              <w:rPr>
                <w:rFonts w:ascii="Times New Roman" w:eastAsia="Times New Roman" w:hAnsi="Times New Roman" w:cs="Times New Roman"/>
                <w:sz w:val="24"/>
                <w:szCs w:val="24"/>
              </w:rPr>
              <w:t>Whittenberg</w:t>
            </w:r>
            <w:proofErr w:type="spellEnd"/>
            <w:r>
              <w:rPr>
                <w:rFonts w:ascii="Times New Roman" w:eastAsia="Times New Roman" w:hAnsi="Times New Roman" w:cs="Times New Roman"/>
                <w:sz w:val="24"/>
                <w:szCs w:val="24"/>
              </w:rPr>
              <w:t xml:space="preserve">.  The teacher should lead a brief discussion to reinforce the points of his contribution to integration.  </w:t>
            </w:r>
          </w:p>
          <w:p w14:paraId="036EB93E"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9C52B6E"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the students should read the summary of the </w:t>
            </w:r>
            <w:hyperlink r:id="rId14">
              <w:r>
                <w:rPr>
                  <w:rFonts w:ascii="Times New Roman" w:eastAsia="Times New Roman" w:hAnsi="Times New Roman" w:cs="Times New Roman"/>
                  <w:color w:val="1155CC"/>
                  <w:sz w:val="24"/>
                  <w:szCs w:val="24"/>
                  <w:u w:val="single"/>
                </w:rPr>
                <w:t>NAACP</w:t>
              </w:r>
            </w:hyperlink>
            <w:r>
              <w:rPr>
                <w:rFonts w:ascii="Times New Roman" w:eastAsia="Times New Roman" w:hAnsi="Times New Roman" w:cs="Times New Roman"/>
                <w:sz w:val="24"/>
                <w:szCs w:val="24"/>
              </w:rPr>
              <w:t xml:space="preserve"> from the </w:t>
            </w:r>
            <w:hyperlink r:id="rId15">
              <w:r>
                <w:rPr>
                  <w:rFonts w:ascii="Times New Roman" w:eastAsia="Times New Roman" w:hAnsi="Times New Roman" w:cs="Times New Roman"/>
                  <w:color w:val="1155CC"/>
                  <w:sz w:val="24"/>
                  <w:szCs w:val="24"/>
                  <w:u w:val="single"/>
                </w:rPr>
                <w:t>SC Encyclopedia</w:t>
              </w:r>
            </w:hyperlink>
            <w:r>
              <w:rPr>
                <w:rFonts w:ascii="Times New Roman" w:eastAsia="Times New Roman" w:hAnsi="Times New Roman" w:cs="Times New Roman"/>
                <w:sz w:val="24"/>
                <w:szCs w:val="24"/>
              </w:rPr>
              <w:t xml:space="preserve">.  </w:t>
            </w:r>
          </w:p>
          <w:p w14:paraId="2C2005BC"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388D0EA"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then shows the video on Mrs. Elaine </w:t>
            </w:r>
            <w:proofErr w:type="spellStart"/>
            <w:r>
              <w:rPr>
                <w:rFonts w:ascii="Times New Roman" w:eastAsia="Times New Roman" w:hAnsi="Times New Roman" w:cs="Times New Roman"/>
                <w:sz w:val="24"/>
                <w:szCs w:val="24"/>
              </w:rPr>
              <w:t>Whittenbergs</w:t>
            </w:r>
            <w:proofErr w:type="spellEnd"/>
            <w:r>
              <w:rPr>
                <w:rFonts w:ascii="Times New Roman" w:eastAsia="Times New Roman" w:hAnsi="Times New Roman" w:cs="Times New Roman"/>
                <w:sz w:val="24"/>
                <w:szCs w:val="24"/>
              </w:rPr>
              <w:t xml:space="preserve"> views on integrating the school in Greenville County.  </w:t>
            </w:r>
          </w:p>
          <w:p w14:paraId="12C39620"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462F96D"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share the information from the </w:t>
            </w:r>
            <w:hyperlink r:id="rId16">
              <w:r>
                <w:rPr>
                  <w:rFonts w:ascii="Times New Roman" w:eastAsia="Times New Roman" w:hAnsi="Times New Roman" w:cs="Times New Roman"/>
                  <w:color w:val="1155CC"/>
                  <w:sz w:val="24"/>
                  <w:szCs w:val="24"/>
                  <w:u w:val="single"/>
                </w:rPr>
                <w:t>Friendship 9</w:t>
              </w:r>
            </w:hyperlink>
            <w:r>
              <w:rPr>
                <w:rFonts w:ascii="Times New Roman" w:eastAsia="Times New Roman" w:hAnsi="Times New Roman" w:cs="Times New Roman"/>
                <w:sz w:val="24"/>
                <w:szCs w:val="24"/>
              </w:rPr>
              <w:t xml:space="preserve"> website and information about sit-ins.  </w:t>
            </w:r>
          </w:p>
          <w:p w14:paraId="1407C675"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95533B9"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185" w:type="dxa"/>
            <w:shd w:val="clear" w:color="auto" w:fill="auto"/>
            <w:tcMar>
              <w:top w:w="100" w:type="dxa"/>
              <w:left w:w="100" w:type="dxa"/>
              <w:bottom w:w="100" w:type="dxa"/>
              <w:right w:w="100" w:type="dxa"/>
            </w:tcMar>
          </w:tcPr>
          <w:p w14:paraId="24AE030C"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provide students with the summary on Mr. </w:t>
            </w:r>
            <w:hyperlink r:id="rId17">
              <w:proofErr w:type="spellStart"/>
              <w:r>
                <w:rPr>
                  <w:rFonts w:ascii="Times New Roman" w:eastAsia="Times New Roman" w:hAnsi="Times New Roman" w:cs="Times New Roman"/>
                  <w:color w:val="1155CC"/>
                  <w:sz w:val="24"/>
                  <w:szCs w:val="24"/>
                  <w:u w:val="single"/>
                </w:rPr>
                <w:t>Whittenberg</w:t>
              </w:r>
              <w:proofErr w:type="spellEnd"/>
            </w:hyperlink>
            <w:r>
              <w:rPr>
                <w:rFonts w:ascii="Times New Roman" w:eastAsia="Times New Roman" w:hAnsi="Times New Roman" w:cs="Times New Roman"/>
                <w:sz w:val="24"/>
                <w:szCs w:val="24"/>
              </w:rPr>
              <w:t xml:space="preserve">, and the video from </w:t>
            </w:r>
            <w:hyperlink r:id="rId18">
              <w:r>
                <w:rPr>
                  <w:rFonts w:ascii="Times New Roman" w:eastAsia="Times New Roman" w:hAnsi="Times New Roman" w:cs="Times New Roman"/>
                  <w:color w:val="1155CC"/>
                  <w:sz w:val="24"/>
                  <w:szCs w:val="24"/>
                  <w:u w:val="single"/>
                </w:rPr>
                <w:t xml:space="preserve">Greenville schools about Elaine </w:t>
              </w:r>
              <w:proofErr w:type="spellStart"/>
              <w:r>
                <w:rPr>
                  <w:rFonts w:ascii="Times New Roman" w:eastAsia="Times New Roman" w:hAnsi="Times New Roman" w:cs="Times New Roman"/>
                  <w:color w:val="1155CC"/>
                  <w:sz w:val="24"/>
                  <w:szCs w:val="24"/>
                  <w:u w:val="single"/>
                </w:rPr>
                <w:t>Whittenberg</w:t>
              </w:r>
              <w:proofErr w:type="spellEnd"/>
            </w:hyperlink>
            <w:r>
              <w:rPr>
                <w:rFonts w:ascii="Times New Roman" w:eastAsia="Times New Roman" w:hAnsi="Times New Roman" w:cs="Times New Roman"/>
                <w:sz w:val="24"/>
                <w:szCs w:val="24"/>
              </w:rPr>
              <w:t>.  The teacher will also provide an overview of the</w:t>
            </w:r>
            <w:hyperlink r:id="rId19">
              <w:r>
                <w:rPr>
                  <w:rFonts w:ascii="Times New Roman" w:eastAsia="Times New Roman" w:hAnsi="Times New Roman" w:cs="Times New Roman"/>
                  <w:color w:val="1155CC"/>
                  <w:sz w:val="24"/>
                  <w:szCs w:val="24"/>
                  <w:u w:val="single"/>
                </w:rPr>
                <w:t xml:space="preserve"> NAACP</w:t>
              </w:r>
            </w:hyperlink>
            <w:r>
              <w:rPr>
                <w:rFonts w:ascii="Times New Roman" w:eastAsia="Times New Roman" w:hAnsi="Times New Roman" w:cs="Times New Roman"/>
                <w:sz w:val="24"/>
                <w:szCs w:val="24"/>
              </w:rPr>
              <w:t xml:space="preserve"> in SC, the </w:t>
            </w:r>
            <w:hyperlink r:id="rId20">
              <w:r>
                <w:rPr>
                  <w:rFonts w:ascii="Times New Roman" w:eastAsia="Times New Roman" w:hAnsi="Times New Roman" w:cs="Times New Roman"/>
                  <w:color w:val="1155CC"/>
                  <w:sz w:val="24"/>
                  <w:szCs w:val="24"/>
                  <w:u w:val="single"/>
                </w:rPr>
                <w:t>Friendship 9</w:t>
              </w:r>
            </w:hyperlink>
            <w:r>
              <w:rPr>
                <w:rFonts w:ascii="Times New Roman" w:eastAsia="Times New Roman" w:hAnsi="Times New Roman" w:cs="Times New Roman"/>
                <w:sz w:val="24"/>
                <w:szCs w:val="24"/>
              </w:rPr>
              <w:t xml:space="preserve">, and the impact of </w:t>
            </w:r>
            <w:hyperlink r:id="rId21">
              <w:r>
                <w:rPr>
                  <w:rFonts w:ascii="Times New Roman" w:eastAsia="Times New Roman" w:hAnsi="Times New Roman" w:cs="Times New Roman"/>
                  <w:color w:val="1155CC"/>
                  <w:sz w:val="24"/>
                  <w:szCs w:val="24"/>
                  <w:u w:val="single"/>
                </w:rPr>
                <w:t>sit-ins</w:t>
              </w:r>
            </w:hyperlink>
            <w:r>
              <w:rPr>
                <w:rFonts w:ascii="Times New Roman" w:eastAsia="Times New Roman" w:hAnsi="Times New Roman" w:cs="Times New Roman"/>
                <w:sz w:val="24"/>
                <w:szCs w:val="24"/>
              </w:rPr>
              <w:t xml:space="preserve"> in communities.  </w:t>
            </w:r>
          </w:p>
          <w:p w14:paraId="42B797BC"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844DFDD"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use probing questions, such as to discuss how sit-ins affected the United States and South Carolina differently.  </w:t>
            </w:r>
          </w:p>
        </w:tc>
      </w:tr>
      <w:tr w:rsidR="009836C9" w14:paraId="5D9576AF" w14:textId="77777777">
        <w:tc>
          <w:tcPr>
            <w:tcW w:w="5775" w:type="dxa"/>
            <w:shd w:val="clear" w:color="auto" w:fill="auto"/>
            <w:tcMar>
              <w:top w:w="100" w:type="dxa"/>
              <w:left w:w="100" w:type="dxa"/>
              <w:bottom w:w="100" w:type="dxa"/>
              <w:right w:w="100" w:type="dxa"/>
            </w:tcMar>
          </w:tcPr>
          <w:p w14:paraId="13902037"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then create a reflection on the contributions of community members and organizations in integrating schools.  Students should incorporate information from </w:t>
            </w:r>
            <w:r>
              <w:rPr>
                <w:rFonts w:ascii="Times New Roman" w:eastAsia="Times New Roman" w:hAnsi="Times New Roman" w:cs="Times New Roman"/>
                <w:sz w:val="24"/>
                <w:szCs w:val="24"/>
              </w:rPr>
              <w:lastRenderedPageBreak/>
              <w:t xml:space="preserve">the lesson including NAACP, sit-ins and personal stories about integration.  The reflection could be a visual or written expression.    </w:t>
            </w:r>
          </w:p>
          <w:p w14:paraId="1B30A5D7" w14:textId="77777777" w:rsidR="009836C9" w:rsidRDefault="009836C9">
            <w:pPr>
              <w:widowControl w:val="0"/>
              <w:spacing w:line="240" w:lineRule="auto"/>
              <w:rPr>
                <w:rFonts w:ascii="Times New Roman" w:eastAsia="Times New Roman" w:hAnsi="Times New Roman" w:cs="Times New Roman"/>
                <w:sz w:val="24"/>
                <w:szCs w:val="24"/>
              </w:rPr>
            </w:pPr>
          </w:p>
          <w:p w14:paraId="3456E400"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475A500"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tc>
        <w:tc>
          <w:tcPr>
            <w:tcW w:w="7185" w:type="dxa"/>
            <w:shd w:val="clear" w:color="auto" w:fill="auto"/>
            <w:tcMar>
              <w:top w:w="100" w:type="dxa"/>
              <w:left w:w="100" w:type="dxa"/>
              <w:bottom w:w="100" w:type="dxa"/>
              <w:right w:w="100" w:type="dxa"/>
            </w:tcMar>
          </w:tcPr>
          <w:p w14:paraId="3047B20A"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Teachers should encourage students to research the community and make personal connections between the community and the struggle to integrate public schools.  </w:t>
            </w:r>
          </w:p>
          <w:p w14:paraId="4985F695" w14:textId="77777777" w:rsidR="009836C9" w:rsidRDefault="009836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351A0E0" w14:textId="77777777" w:rsidR="009836C9" w:rsidRDefault="009B52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should encourage students to reflect on the topic of why it took ten years for Elaine </w:t>
            </w:r>
            <w:proofErr w:type="spellStart"/>
            <w:r>
              <w:rPr>
                <w:rFonts w:ascii="Times New Roman" w:eastAsia="Times New Roman" w:hAnsi="Times New Roman" w:cs="Times New Roman"/>
                <w:sz w:val="24"/>
                <w:szCs w:val="24"/>
              </w:rPr>
              <w:t>Whittenberg</w:t>
            </w:r>
            <w:proofErr w:type="spellEnd"/>
            <w:r>
              <w:rPr>
                <w:rFonts w:ascii="Times New Roman" w:eastAsia="Times New Roman" w:hAnsi="Times New Roman" w:cs="Times New Roman"/>
                <w:sz w:val="24"/>
                <w:szCs w:val="24"/>
              </w:rPr>
              <w:t xml:space="preserve"> to enter the </w:t>
            </w:r>
            <w:proofErr w:type="spellStart"/>
            <w:r>
              <w:rPr>
                <w:rFonts w:ascii="Times New Roman" w:eastAsia="Times New Roman" w:hAnsi="Times New Roman" w:cs="Times New Roman"/>
                <w:sz w:val="24"/>
                <w:szCs w:val="24"/>
              </w:rPr>
              <w:t>all white</w:t>
            </w:r>
            <w:proofErr w:type="spellEnd"/>
            <w:r>
              <w:rPr>
                <w:rFonts w:ascii="Times New Roman" w:eastAsia="Times New Roman" w:hAnsi="Times New Roman" w:cs="Times New Roman"/>
                <w:sz w:val="24"/>
                <w:szCs w:val="24"/>
              </w:rPr>
              <w:t xml:space="preserve"> public school in Greenville, SC.  This question could also have students consider why there is a space of ten years between Brown vs. Board of Topeka and when African- American students were allowed to enter SC public schools.     </w:t>
            </w:r>
          </w:p>
        </w:tc>
      </w:tr>
    </w:tbl>
    <w:p w14:paraId="4983141E" w14:textId="77777777" w:rsidR="009836C9" w:rsidRDefault="009836C9">
      <w:pPr>
        <w:spacing w:line="240" w:lineRule="auto"/>
        <w:rPr>
          <w:rFonts w:ascii="Times New Roman" w:eastAsia="Times New Roman" w:hAnsi="Times New Roman" w:cs="Times New Roman"/>
          <w:sz w:val="24"/>
          <w:szCs w:val="24"/>
        </w:rPr>
      </w:pPr>
    </w:p>
    <w:p w14:paraId="44A7947F" w14:textId="77777777" w:rsidR="009836C9" w:rsidRDefault="009B52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6BF89E8E" w14:textId="77777777" w:rsidR="009836C9" w:rsidRDefault="009836C9">
      <w:pPr>
        <w:spacing w:line="240" w:lineRule="auto"/>
        <w:ind w:firstLine="720"/>
        <w:rPr>
          <w:rFonts w:ascii="Times New Roman" w:eastAsia="Times New Roman" w:hAnsi="Times New Roman" w:cs="Times New Roman"/>
          <w:b/>
          <w:sz w:val="24"/>
          <w:szCs w:val="24"/>
        </w:rPr>
      </w:pPr>
    </w:p>
    <w:p w14:paraId="3BE7A64C" w14:textId="77777777" w:rsidR="009836C9" w:rsidRDefault="009B52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Teachers. (n.d.). Retrieved January 16, 2021, from </w:t>
      </w:r>
      <w:hyperlink r:id="rId22">
        <w:r>
          <w:rPr>
            <w:rFonts w:ascii="Times New Roman" w:eastAsia="Times New Roman" w:hAnsi="Times New Roman" w:cs="Times New Roman"/>
            <w:color w:val="1155CC"/>
            <w:sz w:val="24"/>
            <w:szCs w:val="24"/>
            <w:u w:val="single"/>
          </w:rPr>
          <w:t>http://www.scequalizationschools.org/for-teachers.html</w:t>
        </w:r>
      </w:hyperlink>
    </w:p>
    <w:p w14:paraId="40E37D10" w14:textId="77777777" w:rsidR="009836C9" w:rsidRDefault="009B52E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Greenville County Schools. (2019, February 22). Elaine </w:t>
      </w:r>
      <w:proofErr w:type="spellStart"/>
      <w:r>
        <w:rPr>
          <w:rFonts w:ascii="Times New Roman" w:eastAsia="Times New Roman" w:hAnsi="Times New Roman" w:cs="Times New Roman"/>
          <w:sz w:val="24"/>
          <w:szCs w:val="24"/>
        </w:rPr>
        <w:t>Whittenberg</w:t>
      </w:r>
      <w:proofErr w:type="spellEnd"/>
      <w:r>
        <w:rPr>
          <w:rFonts w:ascii="Times New Roman" w:eastAsia="Times New Roman" w:hAnsi="Times New Roman" w:cs="Times New Roman"/>
          <w:sz w:val="24"/>
          <w:szCs w:val="24"/>
        </w:rPr>
        <w:t xml:space="preserve">-Boyce. Retrieved January 16, 2021, from </w:t>
      </w:r>
      <w:hyperlink r:id="rId23">
        <w:r>
          <w:rPr>
            <w:rFonts w:ascii="Times New Roman" w:eastAsia="Times New Roman" w:hAnsi="Times New Roman" w:cs="Times New Roman"/>
            <w:color w:val="1155CC"/>
            <w:sz w:val="24"/>
            <w:szCs w:val="24"/>
            <w:u w:val="single"/>
          </w:rPr>
          <w:t>https://www.facebook.com/watch/?v=341365419829672</w:t>
        </w:r>
      </w:hyperlink>
    </w:p>
    <w:p w14:paraId="7241A547" w14:textId="77777777" w:rsidR="009836C9" w:rsidRDefault="009B52E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 P. (2017, March 22). National Association for the Advancement of Colored People. Retrieved January 16, 2021, from </w:t>
      </w:r>
      <w:hyperlink r:id="rId24">
        <w:r>
          <w:rPr>
            <w:rFonts w:ascii="Times New Roman" w:eastAsia="Times New Roman" w:hAnsi="Times New Roman" w:cs="Times New Roman"/>
            <w:color w:val="1155CC"/>
            <w:sz w:val="24"/>
            <w:szCs w:val="24"/>
            <w:u w:val="single"/>
          </w:rPr>
          <w:t>https://www.scencyclopedia.org/sce/entries/national-assocation-for-the-advancement-of-colored-people/</w:t>
        </w:r>
      </w:hyperlink>
    </w:p>
    <w:p w14:paraId="5B6E8628" w14:textId="77777777" w:rsidR="009836C9" w:rsidRDefault="009B52E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Lesson Plan: Overview. (n.d.). Retrieved January 16, 2021, from </w:t>
      </w:r>
      <w:hyperlink r:id="rId25">
        <w:r>
          <w:rPr>
            <w:rFonts w:ascii="Times New Roman" w:eastAsia="Times New Roman" w:hAnsi="Times New Roman" w:cs="Times New Roman"/>
            <w:color w:val="1155CC"/>
            <w:sz w:val="24"/>
            <w:szCs w:val="24"/>
            <w:u w:val="single"/>
          </w:rPr>
          <w:t>https://digital.scetv.org/teachingAmerhistory/lessons/pdfs_and_docs/DesegregationofPublicSchoolsinSouthCarolina.html</w:t>
        </w:r>
      </w:hyperlink>
    </w:p>
    <w:p w14:paraId="3A1DA5FE" w14:textId="77777777" w:rsidR="009836C9" w:rsidRDefault="009B52E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Sitting Down to Take a Stand. (n.d.). Retrieved January 16, 2021, from </w:t>
      </w:r>
      <w:hyperlink r:id="rId26">
        <w:r>
          <w:rPr>
            <w:rFonts w:ascii="Times New Roman" w:eastAsia="Times New Roman" w:hAnsi="Times New Roman" w:cs="Times New Roman"/>
            <w:color w:val="1155CC"/>
            <w:sz w:val="24"/>
            <w:szCs w:val="24"/>
            <w:u w:val="single"/>
          </w:rPr>
          <w:t>https://civilrightstrail.com/experience/student-led-sit-ins-across-the-south-lead-to-desegregated-businesses/</w:t>
        </w:r>
      </w:hyperlink>
    </w:p>
    <w:p w14:paraId="1E75C59C" w14:textId="77777777" w:rsidR="009836C9" w:rsidRDefault="009836C9">
      <w:pPr>
        <w:spacing w:line="240" w:lineRule="auto"/>
        <w:rPr>
          <w:rFonts w:ascii="Times New Roman" w:eastAsia="Times New Roman" w:hAnsi="Times New Roman" w:cs="Times New Roman"/>
          <w:b/>
          <w:sz w:val="24"/>
          <w:szCs w:val="24"/>
        </w:rPr>
      </w:pPr>
    </w:p>
    <w:p w14:paraId="272ABE53" w14:textId="77777777" w:rsidR="009836C9" w:rsidRDefault="009B52EC">
      <w:pPr>
        <w:widowControl w:val="0"/>
        <w:spacing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b/>
          <w:sz w:val="24"/>
          <w:szCs w:val="24"/>
        </w:rPr>
        <w:t>Additional Resources</w:t>
      </w:r>
    </w:p>
    <w:p w14:paraId="2DD44906" w14:textId="77777777" w:rsidR="009836C9" w:rsidRDefault="009836C9">
      <w:pPr>
        <w:widowControl w:val="0"/>
        <w:spacing w:line="240" w:lineRule="auto"/>
        <w:rPr>
          <w:rFonts w:ascii="Times New Roman" w:eastAsia="Times New Roman" w:hAnsi="Times New Roman" w:cs="Times New Roman"/>
          <w:sz w:val="24"/>
          <w:szCs w:val="24"/>
        </w:rPr>
      </w:pPr>
    </w:p>
    <w:p w14:paraId="440240F9" w14:textId="77777777" w:rsidR="009836C9" w:rsidRDefault="0049661A">
      <w:pPr>
        <w:widowControl w:val="0"/>
        <w:spacing w:line="240" w:lineRule="auto"/>
        <w:rPr>
          <w:rFonts w:ascii="Times New Roman" w:eastAsia="Times New Roman" w:hAnsi="Times New Roman" w:cs="Times New Roman"/>
          <w:sz w:val="24"/>
          <w:szCs w:val="24"/>
        </w:rPr>
      </w:pPr>
      <w:hyperlink r:id="rId27">
        <w:r w:rsidR="009B52EC">
          <w:rPr>
            <w:rFonts w:ascii="Times New Roman" w:eastAsia="Times New Roman" w:hAnsi="Times New Roman" w:cs="Times New Roman"/>
            <w:color w:val="1155CC"/>
            <w:sz w:val="24"/>
            <w:szCs w:val="24"/>
            <w:u w:val="single"/>
          </w:rPr>
          <w:t xml:space="preserve">A.J. </w:t>
        </w:r>
        <w:proofErr w:type="spellStart"/>
        <w:r w:rsidR="009B52EC">
          <w:rPr>
            <w:rFonts w:ascii="Times New Roman" w:eastAsia="Times New Roman" w:hAnsi="Times New Roman" w:cs="Times New Roman"/>
            <w:color w:val="1155CC"/>
            <w:sz w:val="24"/>
            <w:szCs w:val="24"/>
            <w:u w:val="single"/>
          </w:rPr>
          <w:t>Whittenberg</w:t>
        </w:r>
        <w:proofErr w:type="spellEnd"/>
        <w:r w:rsidR="009B52EC">
          <w:rPr>
            <w:rFonts w:ascii="Times New Roman" w:eastAsia="Times New Roman" w:hAnsi="Times New Roman" w:cs="Times New Roman"/>
            <w:color w:val="1155CC"/>
            <w:sz w:val="24"/>
            <w:szCs w:val="24"/>
            <w:u w:val="single"/>
          </w:rPr>
          <w:t xml:space="preserve"> Interview</w:t>
        </w:r>
      </w:hyperlink>
    </w:p>
    <w:p w14:paraId="25836979" w14:textId="77777777" w:rsidR="009836C9" w:rsidRDefault="009836C9">
      <w:pPr>
        <w:widowControl w:val="0"/>
        <w:spacing w:line="240" w:lineRule="auto"/>
        <w:rPr>
          <w:rFonts w:ascii="Times New Roman" w:eastAsia="Times New Roman" w:hAnsi="Times New Roman" w:cs="Times New Roman"/>
          <w:sz w:val="24"/>
          <w:szCs w:val="24"/>
        </w:rPr>
      </w:pPr>
    </w:p>
    <w:p w14:paraId="3D7218B4" w14:textId="77777777" w:rsidR="009836C9" w:rsidRDefault="009B52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of Whittenburg school </w:t>
      </w:r>
      <w:hyperlink r:id="rId28">
        <w:r>
          <w:rPr>
            <w:rFonts w:ascii="Times New Roman" w:eastAsia="Times New Roman" w:hAnsi="Times New Roman" w:cs="Times New Roman"/>
            <w:color w:val="1155CC"/>
            <w:sz w:val="24"/>
            <w:szCs w:val="24"/>
            <w:u w:val="single"/>
          </w:rPr>
          <w:t>https://www.facebook.com/gcschools/videos/341365419829672</w:t>
        </w:r>
      </w:hyperlink>
      <w:r>
        <w:rPr>
          <w:rFonts w:ascii="Times New Roman" w:eastAsia="Times New Roman" w:hAnsi="Times New Roman" w:cs="Times New Roman"/>
          <w:sz w:val="24"/>
          <w:szCs w:val="24"/>
        </w:rPr>
        <w:t xml:space="preserve"> </w:t>
      </w:r>
    </w:p>
    <w:p w14:paraId="5D2A91BF" w14:textId="77777777" w:rsidR="009836C9" w:rsidRDefault="009836C9">
      <w:pPr>
        <w:widowControl w:val="0"/>
        <w:spacing w:line="240" w:lineRule="auto"/>
        <w:rPr>
          <w:rFonts w:ascii="Times New Roman" w:eastAsia="Times New Roman" w:hAnsi="Times New Roman" w:cs="Times New Roman"/>
          <w:sz w:val="24"/>
          <w:szCs w:val="24"/>
        </w:rPr>
      </w:pPr>
    </w:p>
    <w:p w14:paraId="45263CDB" w14:textId="77777777" w:rsidR="009836C9" w:rsidRDefault="0049661A">
      <w:pPr>
        <w:widowControl w:val="0"/>
        <w:spacing w:line="240" w:lineRule="auto"/>
        <w:rPr>
          <w:rFonts w:ascii="Times New Roman" w:eastAsia="Times New Roman" w:hAnsi="Times New Roman" w:cs="Times New Roman"/>
          <w:sz w:val="24"/>
          <w:szCs w:val="24"/>
        </w:rPr>
      </w:pPr>
      <w:hyperlink r:id="rId29">
        <w:r w:rsidR="009B52EC">
          <w:rPr>
            <w:rFonts w:ascii="Times New Roman" w:eastAsia="Times New Roman" w:hAnsi="Times New Roman" w:cs="Times New Roman"/>
            <w:color w:val="1155CC"/>
            <w:sz w:val="24"/>
            <w:szCs w:val="24"/>
            <w:u w:val="single"/>
          </w:rPr>
          <w:t>https://digital.scetv.org/teachingAmerhistory/lessons/pdfs_and_docs/DesegregationofPublicSchoolsinSouthCarolina.html</w:t>
        </w:r>
      </w:hyperlink>
      <w:r w:rsidR="009B52EC">
        <w:rPr>
          <w:rFonts w:ascii="Times New Roman" w:eastAsia="Times New Roman" w:hAnsi="Times New Roman" w:cs="Times New Roman"/>
          <w:sz w:val="24"/>
          <w:szCs w:val="24"/>
        </w:rPr>
        <w:t xml:space="preserve"> </w:t>
      </w:r>
    </w:p>
    <w:p w14:paraId="66F969AF" w14:textId="77777777" w:rsidR="009836C9" w:rsidRDefault="009836C9">
      <w:pPr>
        <w:widowControl w:val="0"/>
        <w:spacing w:line="240" w:lineRule="auto"/>
        <w:rPr>
          <w:rFonts w:ascii="Times New Roman" w:eastAsia="Times New Roman" w:hAnsi="Times New Roman" w:cs="Times New Roman"/>
          <w:sz w:val="24"/>
          <w:szCs w:val="24"/>
        </w:rPr>
      </w:pPr>
    </w:p>
    <w:p w14:paraId="09584D66" w14:textId="77777777" w:rsidR="009836C9" w:rsidRDefault="0049661A">
      <w:pPr>
        <w:widowControl w:val="0"/>
        <w:spacing w:line="240" w:lineRule="auto"/>
        <w:rPr>
          <w:rFonts w:ascii="Times New Roman" w:eastAsia="Times New Roman" w:hAnsi="Times New Roman" w:cs="Times New Roman"/>
          <w:sz w:val="24"/>
          <w:szCs w:val="24"/>
        </w:rPr>
      </w:pPr>
      <w:hyperlink r:id="rId30">
        <w:r w:rsidR="009B52EC">
          <w:rPr>
            <w:rFonts w:ascii="Times New Roman" w:eastAsia="Times New Roman" w:hAnsi="Times New Roman" w:cs="Times New Roman"/>
            <w:color w:val="1155CC"/>
            <w:sz w:val="24"/>
            <w:szCs w:val="24"/>
            <w:u w:val="single"/>
          </w:rPr>
          <w:t>https://www.scencyclopedia.org/sce/entries/national-assocation-for-the-advancement-of-colored-people/</w:t>
        </w:r>
      </w:hyperlink>
    </w:p>
    <w:p w14:paraId="1B9DE7F9" w14:textId="77777777" w:rsidR="009836C9" w:rsidRDefault="009836C9">
      <w:pPr>
        <w:widowControl w:val="0"/>
        <w:spacing w:line="240" w:lineRule="auto"/>
        <w:rPr>
          <w:rFonts w:ascii="Times New Roman" w:eastAsia="Times New Roman" w:hAnsi="Times New Roman" w:cs="Times New Roman"/>
          <w:sz w:val="24"/>
          <w:szCs w:val="24"/>
        </w:rPr>
      </w:pPr>
    </w:p>
    <w:p w14:paraId="13D8EB7D" w14:textId="77777777" w:rsidR="009836C9" w:rsidRDefault="0049661A">
      <w:pPr>
        <w:widowControl w:val="0"/>
        <w:spacing w:line="240" w:lineRule="auto"/>
        <w:rPr>
          <w:rFonts w:ascii="Times New Roman" w:eastAsia="Times New Roman" w:hAnsi="Times New Roman" w:cs="Times New Roman"/>
          <w:sz w:val="24"/>
          <w:szCs w:val="24"/>
        </w:rPr>
      </w:pPr>
      <w:hyperlink r:id="rId31">
        <w:r w:rsidR="009B52EC">
          <w:rPr>
            <w:rFonts w:ascii="Times New Roman" w:eastAsia="Times New Roman" w:hAnsi="Times New Roman" w:cs="Times New Roman"/>
            <w:color w:val="1155CC"/>
            <w:sz w:val="24"/>
            <w:szCs w:val="24"/>
            <w:u w:val="single"/>
          </w:rPr>
          <w:t>http://www.scequalizationschools.org/for-teachers.html</w:t>
        </w:r>
      </w:hyperlink>
    </w:p>
    <w:p w14:paraId="03CEDE73" w14:textId="77777777" w:rsidR="009836C9" w:rsidRDefault="009836C9">
      <w:pPr>
        <w:widowControl w:val="0"/>
        <w:spacing w:line="240" w:lineRule="auto"/>
        <w:rPr>
          <w:rFonts w:ascii="Times New Roman" w:eastAsia="Times New Roman" w:hAnsi="Times New Roman" w:cs="Times New Roman"/>
          <w:sz w:val="24"/>
          <w:szCs w:val="24"/>
        </w:rPr>
      </w:pPr>
    </w:p>
    <w:p w14:paraId="3238928F" w14:textId="77777777" w:rsidR="009836C9" w:rsidRDefault="0049661A">
      <w:pPr>
        <w:widowControl w:val="0"/>
        <w:spacing w:line="240" w:lineRule="auto"/>
        <w:rPr>
          <w:rFonts w:ascii="Times New Roman" w:eastAsia="Times New Roman" w:hAnsi="Times New Roman" w:cs="Times New Roman"/>
          <w:sz w:val="24"/>
          <w:szCs w:val="24"/>
        </w:rPr>
      </w:pPr>
      <w:hyperlink r:id="rId32">
        <w:r w:rsidR="009B52EC">
          <w:rPr>
            <w:rFonts w:ascii="Times New Roman" w:eastAsia="Times New Roman" w:hAnsi="Times New Roman" w:cs="Times New Roman"/>
            <w:color w:val="1155CC"/>
            <w:sz w:val="24"/>
            <w:szCs w:val="24"/>
            <w:u w:val="single"/>
          </w:rPr>
          <w:t>https://civilrightstrail.com/experience/student-led-sit-ins-across-the-south-lead-to-desegregated-businesses/</w:t>
        </w:r>
      </w:hyperlink>
    </w:p>
    <w:p w14:paraId="3F5B34F1" w14:textId="77777777" w:rsidR="009836C9" w:rsidRDefault="009836C9">
      <w:pPr>
        <w:widowControl w:val="0"/>
        <w:spacing w:line="240" w:lineRule="auto"/>
        <w:rPr>
          <w:rFonts w:ascii="Times New Roman" w:eastAsia="Times New Roman" w:hAnsi="Times New Roman" w:cs="Times New Roman"/>
          <w:sz w:val="24"/>
          <w:szCs w:val="24"/>
        </w:rPr>
      </w:pPr>
      <w:bookmarkStart w:id="0" w:name="_GoBack"/>
      <w:bookmarkEnd w:id="0"/>
    </w:p>
    <w:sectPr w:rsidR="009836C9">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23212"/>
    <w:multiLevelType w:val="multilevel"/>
    <w:tmpl w:val="3104A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C9"/>
    <w:rsid w:val="0049661A"/>
    <w:rsid w:val="009836C9"/>
    <w:rsid w:val="009B52EC"/>
    <w:rsid w:val="00DC44BA"/>
    <w:rsid w:val="00FF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6609"/>
  <w15:docId w15:val="{88DCF95E-6555-1D45-8693-238A007D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scequalizationschools.org/equalization-schools.html" TargetMode="External"/><Relationship Id="rId18" Type="http://schemas.openxmlformats.org/officeDocument/2006/relationships/hyperlink" Target="https://www.facebook.com/watch/?v=341365419829672" TargetMode="External"/><Relationship Id="rId26" Type="http://schemas.openxmlformats.org/officeDocument/2006/relationships/hyperlink" Target="https://civilrightstrail.com/experience/student-led-sit-ins-across-the-south-lead-to-desegregated-businesses/" TargetMode="External"/><Relationship Id="rId3" Type="http://schemas.openxmlformats.org/officeDocument/2006/relationships/styles" Target="styles.xml"/><Relationship Id="rId21" Type="http://schemas.openxmlformats.org/officeDocument/2006/relationships/hyperlink" Target="https://civilrightstrail.com/experience/student-led-sit-ins-across-the-south-lead-to-desegregated-businesses/" TargetMode="External"/><Relationship Id="rId34" Type="http://schemas.openxmlformats.org/officeDocument/2006/relationships/theme" Target="theme/theme1.xml"/><Relationship Id="rId7" Type="http://schemas.openxmlformats.org/officeDocument/2006/relationships/hyperlink" Target="https://digital.tcl.sc.edu/digital/collection/localtvnews/id/405/rec/1" TargetMode="External"/><Relationship Id="rId12" Type="http://schemas.openxmlformats.org/officeDocument/2006/relationships/hyperlink" Target="http://www.scequalizationschools.org/desegregation-at-last.html" TargetMode="External"/><Relationship Id="rId17" Type="http://schemas.openxmlformats.org/officeDocument/2006/relationships/hyperlink" Target="https://scafricanamerican.com/aj-whittenberg/" TargetMode="External"/><Relationship Id="rId25" Type="http://schemas.openxmlformats.org/officeDocument/2006/relationships/hyperlink" Target="https://digital.scetv.org/teachingAmerhistory/lessons/pdfs_and_docs/DesegregationofPublicSchoolsinSouthCarolina.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iendship9.org/timeline/" TargetMode="External"/><Relationship Id="rId20" Type="http://schemas.openxmlformats.org/officeDocument/2006/relationships/hyperlink" Target="https://friendship9.org/timeline/" TargetMode="External"/><Relationship Id="rId29" Type="http://schemas.openxmlformats.org/officeDocument/2006/relationships/hyperlink" Target="https://digital.scetv.org/teachingAmerhistory/lessons/pdfs_and_docs/DesegregationofPublicSchoolsinSouthCarolina.html" TargetMode="External"/><Relationship Id="rId1" Type="http://schemas.openxmlformats.org/officeDocument/2006/relationships/customXml" Target="../customXml/item1.xml"/><Relationship Id="rId6" Type="http://schemas.openxmlformats.org/officeDocument/2006/relationships/hyperlink" Target="https://digital.tcl.sc.edu/digital/collection/mmsimkins/id/5720/rec/9" TargetMode="External"/><Relationship Id="rId11" Type="http://schemas.openxmlformats.org/officeDocument/2006/relationships/hyperlink" Target="https://digital.scetv.org/teachingAmerhistory/lessons/pdfs_and_docs/DesegregationofPublicSchoolsinSouthCarolina.html" TargetMode="External"/><Relationship Id="rId24" Type="http://schemas.openxmlformats.org/officeDocument/2006/relationships/hyperlink" Target="https://www.scencyclopedia.org/sce/entries/national-assocation-for-the-advancement-of-colored-people/" TargetMode="External"/><Relationship Id="rId32" Type="http://schemas.openxmlformats.org/officeDocument/2006/relationships/hyperlink" Target="https://civilrightstrail.com/experience/student-led-sit-ins-across-the-south-lead-to-desegregated-businesses/" TargetMode="External"/><Relationship Id="rId5" Type="http://schemas.openxmlformats.org/officeDocument/2006/relationships/webSettings" Target="webSettings.xml"/><Relationship Id="rId15" Type="http://schemas.openxmlformats.org/officeDocument/2006/relationships/hyperlink" Target="https://www.scencyclopedia.org/sce/entries/national-assocation-for-the-advancement-of-colored-people/" TargetMode="External"/><Relationship Id="rId23" Type="http://schemas.openxmlformats.org/officeDocument/2006/relationships/hyperlink" Target="https://www.facebook.com/watch/?v=341365419829672" TargetMode="External"/><Relationship Id="rId28" Type="http://schemas.openxmlformats.org/officeDocument/2006/relationships/hyperlink" Target="https://www.facebook.com/gcschools/videos/341365419829672" TargetMode="External"/><Relationship Id="rId10" Type="http://schemas.openxmlformats.org/officeDocument/2006/relationships/hyperlink" Target="https://www.history.com/topics/black-history/brown-v-board-of-education-of-topeka" TargetMode="External"/><Relationship Id="rId19" Type="http://schemas.openxmlformats.org/officeDocument/2006/relationships/hyperlink" Target="https://www.scencyclopedia.org/sce/entries/national-assocation-for-the-advancement-of-colored-people/" TargetMode="External"/><Relationship Id="rId31" Type="http://schemas.openxmlformats.org/officeDocument/2006/relationships/hyperlink" Target="http://www.scequalizationschools.org/for-teachers.html" TargetMode="External"/><Relationship Id="rId4" Type="http://schemas.openxmlformats.org/officeDocument/2006/relationships/settings" Target="settings.xml"/><Relationship Id="rId9" Type="http://schemas.openxmlformats.org/officeDocument/2006/relationships/hyperlink" Target="https://www.history.com/topics/black-history/brown-v-board-of-education-of-topeka" TargetMode="External"/><Relationship Id="rId14" Type="http://schemas.openxmlformats.org/officeDocument/2006/relationships/hyperlink" Target="https://digital.tcl.sc.edu/digital/collection/mmsimkins/id/5676/rec/30" TargetMode="External"/><Relationship Id="rId22" Type="http://schemas.openxmlformats.org/officeDocument/2006/relationships/hyperlink" Target="http://www.scequalizationschools.org/for-teachers.html" TargetMode="External"/><Relationship Id="rId27" Type="http://schemas.openxmlformats.org/officeDocument/2006/relationships/hyperlink" Target="https://www.youtube.com/watch?v=aduYx8icWaU" TargetMode="External"/><Relationship Id="rId30" Type="http://schemas.openxmlformats.org/officeDocument/2006/relationships/hyperlink" Target="https://www.scencyclopedia.org/sce/entries/national-assocation-for-the-advancement-of-colored-people/" TargetMode="External"/><Relationship Id="rId8" Type="http://schemas.openxmlformats.org/officeDocument/2006/relationships/hyperlink" Target="https://digital.tcl.sc.edu/digital/collection/gravely/id/167/rec/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mvIOC5SNRFGSHPh495UFBISh/g==">AMUW2mXV351+pSiEGLl7liU90+dCxVWbepwVHqzsyg1yjG3MpkSkVdscD9DKL6B4ibqyXBAWUE9CkERVtFeTCxu+w5BS9PoJeo82Mq2sL7URWxc/JrrK2cs=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2</cp:revision>
  <dcterms:created xsi:type="dcterms:W3CDTF">2021-01-28T18:37:00Z</dcterms:created>
  <dcterms:modified xsi:type="dcterms:W3CDTF">2021-01-28T18:37:00Z</dcterms:modified>
</cp:coreProperties>
</file>