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center"/>
        <w:rPr>
          <w:b w:val="1"/>
          <w:sz w:val="24"/>
          <w:szCs w:val="24"/>
        </w:rPr>
      </w:pPr>
      <w:r w:rsidDel="00000000" w:rsidR="00000000" w:rsidRPr="00000000">
        <w:rPr>
          <w:b w:val="1"/>
          <w:sz w:val="24"/>
          <w:szCs w:val="24"/>
          <w:rtl w:val="0"/>
        </w:rPr>
        <w:t xml:space="preserve">2023 </w:t>
      </w:r>
      <w:r w:rsidDel="00000000" w:rsidR="00000000" w:rsidRPr="00000000">
        <w:rPr>
          <w:b w:val="1"/>
          <w:i w:val="0"/>
          <w:smallCaps w:val="0"/>
          <w:strike w:val="0"/>
          <w:color w:val="000000"/>
          <w:sz w:val="24"/>
          <w:szCs w:val="24"/>
          <w:u w:val="none"/>
          <w:shd w:fill="auto" w:val="clear"/>
          <w:vertAlign w:val="baseline"/>
          <w:rtl w:val="0"/>
        </w:rPr>
        <w:t xml:space="preserve">African American History Calendar June Lesson Plan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Doris Greene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718.0799865722656" w:right="337.122802734375" w:firstLine="56.399993896484375"/>
        <w:jc w:val="left"/>
        <w:rPr>
          <w:i w:val="1"/>
          <w:smallCaps w:val="0"/>
          <w:strike w:val="0"/>
          <w:color w:val="000000"/>
          <w:sz w:val="24"/>
          <w:szCs w:val="24"/>
          <w:u w:val="none"/>
          <w:shd w:fill="auto" w:val="clear"/>
          <w:vertAlign w:val="baseline"/>
        </w:rPr>
      </w:pPr>
      <w:r w:rsidDel="00000000" w:rsidR="00000000" w:rsidRPr="00000000">
        <w:rPr>
          <w:rtl w:val="0"/>
        </w:rPr>
      </w:r>
    </w:p>
    <w:tbl>
      <w:tblPr>
        <w:tblStyle w:val="Table1"/>
        <w:tblW w:w="1074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8055"/>
        <w:tblGridChange w:id="0">
          <w:tblGrid>
            <w:gridCol w:w="2685"/>
            <w:gridCol w:w="8055"/>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812011718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Doris Greene and Census Advocacy</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Lesson Author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63134765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Rebekah Driscoll</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Grade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597900390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7, HG</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Lesson Length/Time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3957519531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90 minutes</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75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Population Data Collection in the United States</w:t>
            </w:r>
          </w:p>
        </w:tc>
      </w:tr>
      <w:tr>
        <w:trPr>
          <w:cantSplit w:val="0"/>
          <w:trHeight w:val="55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Standard(s)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966064453125" w:line="229.88874435424805" w:lineRule="auto"/>
              <w:ind w:left="90" w:right="174.7015380859375"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1155cc"/>
                <w:sz w:val="24"/>
                <w:szCs w:val="24"/>
                <w:u w:val="single"/>
                <w:shd w:fill="auto" w:val="clear"/>
                <w:vertAlign w:val="baseline"/>
                <w:rtl w:val="0"/>
              </w:rPr>
              <w:t xml:space="preserve">2019 South Carolina Social</w:t>
            </w:r>
            <w:r w:rsidDel="00000000" w:rsidR="00000000" w:rsidRPr="00000000">
              <w:rPr>
                <w:i w:val="1"/>
                <w:smallCaps w:val="0"/>
                <w:strike w:val="0"/>
                <w:color w:val="1155cc"/>
                <w:sz w:val="24"/>
                <w:szCs w:val="24"/>
                <w:u w:val="none"/>
                <w:shd w:fill="auto" w:val="clear"/>
                <w:vertAlign w:val="baseline"/>
                <w:rtl w:val="0"/>
              </w:rPr>
              <w:t xml:space="preserve"> </w:t>
            </w:r>
            <w:r w:rsidDel="00000000" w:rsidR="00000000" w:rsidRPr="00000000">
              <w:rPr>
                <w:i w:val="1"/>
                <w:smallCaps w:val="0"/>
                <w:strike w:val="0"/>
                <w:color w:val="1155cc"/>
                <w:sz w:val="24"/>
                <w:szCs w:val="24"/>
                <w:u w:val="single"/>
                <w:shd w:fill="auto" w:val="clear"/>
                <w:vertAlign w:val="baseline"/>
                <w:rtl w:val="0"/>
              </w:rPr>
              <w:t xml:space="preserve">Studies College- and Career-Ready</w:t>
            </w:r>
            <w:r w:rsidDel="00000000" w:rsidR="00000000" w:rsidRPr="00000000">
              <w:rPr>
                <w:i w:val="1"/>
                <w:smallCaps w:val="0"/>
                <w:strike w:val="0"/>
                <w:color w:val="1155cc"/>
                <w:sz w:val="24"/>
                <w:szCs w:val="24"/>
                <w:u w:val="none"/>
                <w:shd w:fill="auto" w:val="clear"/>
                <w:vertAlign w:val="baseline"/>
                <w:rtl w:val="0"/>
              </w:rPr>
              <w:t xml:space="preserve"> </w:t>
            </w:r>
            <w:r w:rsidDel="00000000" w:rsidR="00000000" w:rsidRPr="00000000">
              <w:rPr>
                <w:i w:val="1"/>
                <w:smallCaps w:val="0"/>
                <w:strike w:val="0"/>
                <w:color w:val="1155cc"/>
                <w:sz w:val="24"/>
                <w:szCs w:val="24"/>
                <w:u w:val="single"/>
                <w:shd w:fill="auto" w:val="clear"/>
                <w:vertAlign w:val="baseline"/>
                <w:rtl w:val="0"/>
              </w:rPr>
              <w:t xml:space="preserve">Standards</w:t>
            </w:r>
            <w:r w:rsidDel="00000000" w:rsidR="00000000" w:rsidRPr="00000000">
              <w:rPr>
                <w:i w:val="1"/>
                <w:smallCaps w:val="0"/>
                <w:strike w:val="0"/>
                <w:color w:val="1155cc"/>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(SCSSCCR)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9.11956787109375" w:right="879.3115234375" w:hanging="0.9597778320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7.5.3 Explain North America’s current human population distributions and patterns, and use geographic models to compare the conditions driving migration and demographic change.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97323608398" w:lineRule="auto"/>
              <w:ind w:left="130.799560546875" w:right="238.319091796875" w:hanging="5.759887695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HG 1.1 Identify and analyze the spatial distributions and patterns of human population using maps and geographic models and representations.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797187805176" w:lineRule="auto"/>
              <w:ind w:left="128.87969970703125" w:right="862.625732421875" w:hanging="3.840026855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HG 5.2 Analyze and compare the arrangement of land used in human settlements in different regions using maps, models, and representations.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0860595703125" w:line="240" w:lineRule="auto"/>
              <w:ind w:left="125.99975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Purpose: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97323608398" w:lineRule="auto"/>
              <w:ind w:left="128.63983154296875" w:right="645.83251953125" w:hanging="1.440124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understand how and why population metrics are collected in the United States and the value of the Census.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40" w:lineRule="auto"/>
              <w:ind w:left="129.83978271484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Goals: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can describe how population data in the United States is collected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can explain why the Census is important and how I can encourage participation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can explain how geographical models use Census data</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90" w:firstLine="0"/>
              <w:rPr>
                <w:b w:val="1"/>
                <w:sz w:val="24"/>
                <w:szCs w:val="24"/>
              </w:rPr>
            </w:pPr>
            <w:r w:rsidDel="00000000" w:rsidR="00000000" w:rsidRPr="00000000">
              <w:rPr>
                <w:b w:val="1"/>
                <w:sz w:val="24"/>
                <w:szCs w:val="24"/>
                <w:rtl w:val="0"/>
              </w:rPr>
              <w:t xml:space="preserve">Success Criteria </w:t>
            </w:r>
          </w:p>
          <w:p w:rsidR="00000000" w:rsidDel="00000000" w:rsidP="00000000" w:rsidRDefault="00000000" w:rsidRPr="00000000" w14:paraId="0000001B">
            <w:pPr>
              <w:widowControl w:val="0"/>
              <w:spacing w:before="75.89599609375" w:line="229.88847255706787" w:lineRule="auto"/>
              <w:ind w:left="90" w:right="98.3599853515625" w:firstLine="0"/>
              <w:rPr>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29.88847255706787" w:lineRule="auto"/>
              <w:ind w:left="130.799560546875" w:right="195.8203125" w:firstLine="1.67999267578125"/>
              <w:rPr>
                <w:sz w:val="24"/>
                <w:szCs w:val="24"/>
              </w:rPr>
            </w:pPr>
            <w:r w:rsidDel="00000000" w:rsidR="00000000" w:rsidRPr="00000000">
              <w:rPr>
                <w:sz w:val="24"/>
                <w:szCs w:val="24"/>
                <w:rtl w:val="0"/>
              </w:rPr>
              <w:t xml:space="preserve">Students are able to show knowledge of how the census works to collect data, the uses of the Census, and how citizens can encourage participation</w:t>
            </w:r>
          </w:p>
        </w:tc>
      </w:tr>
      <w:tr>
        <w:trPr>
          <w:cantSplit w:val="0"/>
          <w:trHeight w:val="21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90" w:firstLine="0"/>
              <w:rPr>
                <w:b w:val="1"/>
                <w:sz w:val="24"/>
                <w:szCs w:val="24"/>
              </w:rPr>
            </w:pPr>
            <w:r w:rsidDel="00000000" w:rsidR="00000000" w:rsidRPr="00000000">
              <w:rPr>
                <w:b w:val="1"/>
                <w:sz w:val="24"/>
                <w:szCs w:val="24"/>
                <w:rtl w:val="0"/>
              </w:rPr>
              <w:t xml:space="preserve">Setting the Purpose and </w:t>
            </w:r>
          </w:p>
          <w:p w:rsidR="00000000" w:rsidDel="00000000" w:rsidP="00000000" w:rsidRDefault="00000000" w:rsidRPr="00000000" w14:paraId="0000001E">
            <w:pPr>
              <w:widowControl w:val="0"/>
              <w:spacing w:line="240" w:lineRule="auto"/>
              <w:ind w:left="90" w:firstLine="0"/>
              <w:rPr>
                <w:b w:val="1"/>
                <w:sz w:val="24"/>
                <w:szCs w:val="24"/>
              </w:rPr>
            </w:pPr>
            <w:r w:rsidDel="00000000" w:rsidR="00000000" w:rsidRPr="00000000">
              <w:rPr>
                <w:b w:val="1"/>
                <w:sz w:val="24"/>
                <w:szCs w:val="24"/>
                <w:rtl w:val="0"/>
              </w:rPr>
              <w:t xml:space="preserve">Activating Strategy </w:t>
            </w:r>
          </w:p>
          <w:p w:rsidR="00000000" w:rsidDel="00000000" w:rsidP="00000000" w:rsidRDefault="00000000" w:rsidRPr="00000000" w14:paraId="0000001F">
            <w:pPr>
              <w:widowControl w:val="0"/>
              <w:spacing w:before="281.98486328125" w:line="229.88847255706787" w:lineRule="auto"/>
              <w:ind w:left="90" w:right="474.840087890625" w:firstLine="0"/>
              <w:rPr>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29.88847255706787" w:lineRule="auto"/>
              <w:ind w:left="128.63983154296875" w:right="318.236083984375" w:hanging="1.44012451171875"/>
              <w:rPr>
                <w:sz w:val="24"/>
                <w:szCs w:val="24"/>
              </w:rPr>
            </w:pPr>
            <w:r w:rsidDel="00000000" w:rsidR="00000000" w:rsidRPr="00000000">
              <w:rPr>
                <w:sz w:val="24"/>
                <w:szCs w:val="24"/>
                <w:rtl w:val="0"/>
              </w:rPr>
              <w:t xml:space="preserve">This strategy allows students to use technology in a creative way to learn more about the population they are in. It also allows them to practice community participation and outreach. </w:t>
            </w:r>
          </w:p>
          <w:p w:rsidR="00000000" w:rsidDel="00000000" w:rsidP="00000000" w:rsidRDefault="00000000" w:rsidRPr="00000000" w14:paraId="00000021">
            <w:pPr>
              <w:widowControl w:val="0"/>
              <w:spacing w:before="281.98486328125" w:line="229.88847255706787" w:lineRule="auto"/>
              <w:ind w:left="121.4398193359375" w:right="380.943603515625" w:firstLine="5.7598876953125"/>
              <w:rPr>
                <w:sz w:val="24"/>
                <w:szCs w:val="24"/>
              </w:rPr>
            </w:pPr>
            <w:r w:rsidDel="00000000" w:rsidR="00000000" w:rsidRPr="00000000">
              <w:rPr>
                <w:sz w:val="24"/>
                <w:szCs w:val="24"/>
                <w:rtl w:val="0"/>
              </w:rPr>
              <w:t xml:space="preserve">They will need to consider population vocab and density/distribution maps. They will also need to recall how our government operates with representatives.</w:t>
            </w:r>
          </w:p>
        </w:tc>
      </w:tr>
      <w:tr>
        <w:trPr>
          <w:cantSplit w:val="0"/>
          <w:trHeight w:val="285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90" w:firstLine="0"/>
              <w:rPr>
                <w:b w:val="1"/>
                <w:sz w:val="24"/>
                <w:szCs w:val="24"/>
              </w:rPr>
            </w:pPr>
            <w:r w:rsidDel="00000000" w:rsidR="00000000" w:rsidRPr="00000000">
              <w:rPr>
                <w:b w:val="1"/>
                <w:sz w:val="24"/>
                <w:szCs w:val="24"/>
                <w:rtl w:val="0"/>
              </w:rPr>
              <w:t xml:space="preserve">Instructional Sequence </w:t>
            </w:r>
          </w:p>
          <w:p w:rsidR="00000000" w:rsidDel="00000000" w:rsidP="00000000" w:rsidRDefault="00000000" w:rsidRPr="00000000" w14:paraId="00000023">
            <w:pPr>
              <w:widowControl w:val="0"/>
              <w:spacing w:line="229.88847255706787" w:lineRule="auto"/>
              <w:ind w:left="90" w:right="382.84027099609375" w:firstLine="0"/>
              <w:rPr>
                <w:i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25.999755859375" w:right="318.236083984375" w:firstLine="0"/>
              <w:rPr>
                <w:b w:val="1"/>
                <w:color w:val="1155cc"/>
                <w:sz w:val="24"/>
                <w:szCs w:val="24"/>
              </w:rPr>
            </w:pPr>
            <w:r w:rsidDel="00000000" w:rsidR="00000000" w:rsidRPr="00000000">
              <w:rPr>
                <w:sz w:val="24"/>
                <w:szCs w:val="24"/>
                <w:rtl w:val="0"/>
              </w:rPr>
              <w:t xml:space="preserve">Introduce our honoree Mrs. Doris Greene with this </w:t>
            </w:r>
            <w:r w:rsidDel="00000000" w:rsidR="00000000" w:rsidRPr="00000000">
              <w:rPr>
                <w:b w:val="1"/>
                <w:color w:val="1155cc"/>
                <w:sz w:val="24"/>
                <w:szCs w:val="24"/>
                <w:u w:val="single"/>
                <w:rtl w:val="0"/>
              </w:rPr>
              <w:t xml:space="preserve">video</w:t>
            </w:r>
            <w:r w:rsidDel="00000000" w:rsidR="00000000" w:rsidRPr="00000000">
              <w:rPr>
                <w:b w:val="1"/>
                <w:color w:val="1155cc"/>
                <w:sz w:val="24"/>
                <w:szCs w:val="24"/>
                <w:rtl w:val="0"/>
              </w:rPr>
              <w:t xml:space="preserve"> </w:t>
            </w:r>
          </w:p>
          <w:p w:rsidR="00000000" w:rsidDel="00000000" w:rsidP="00000000" w:rsidRDefault="00000000" w:rsidRPr="00000000" w14:paraId="00000025">
            <w:pPr>
              <w:widowControl w:val="0"/>
              <w:spacing w:before="17.7447509765625" w:line="248.08825492858887" w:lineRule="auto"/>
              <w:ind w:left="125.0396728515625" w:right="322.984619140625" w:hanging="0.71990966796875"/>
              <w:rPr>
                <w:b w:val="1"/>
                <w:sz w:val="24"/>
                <w:szCs w:val="24"/>
              </w:rPr>
            </w:pPr>
            <w:r w:rsidDel="00000000" w:rsidR="00000000" w:rsidRPr="00000000">
              <w:rPr>
                <w:sz w:val="24"/>
                <w:szCs w:val="24"/>
                <w:rtl w:val="0"/>
              </w:rPr>
              <w:t xml:space="preserve">Explain that </w:t>
            </w:r>
            <w:r w:rsidDel="00000000" w:rsidR="00000000" w:rsidRPr="00000000">
              <w:rPr>
                <w:b w:val="1"/>
                <w:sz w:val="24"/>
                <w:szCs w:val="24"/>
                <w:rtl w:val="0"/>
              </w:rPr>
              <w:t xml:space="preserve">“on top of all of her achievements, she served as a census leader for South Carolina. In 2009, she was selected as the Census Bureau’s team leader. Today we are going to explore why this role was important”? </w:t>
            </w:r>
          </w:p>
          <w:p w:rsidR="00000000" w:rsidDel="00000000" w:rsidP="00000000" w:rsidRDefault="00000000" w:rsidRPr="00000000" w14:paraId="00000026">
            <w:pPr>
              <w:widowControl w:val="0"/>
              <w:spacing w:before="9.65576171875" w:line="240" w:lineRule="auto"/>
              <w:ind w:left="124.07958984375" w:right="318.236083984375" w:firstLine="0"/>
              <w:rPr>
                <w:sz w:val="24"/>
                <w:szCs w:val="24"/>
              </w:rPr>
            </w:pPr>
            <w:r w:rsidDel="00000000" w:rsidR="00000000" w:rsidRPr="00000000">
              <w:rPr>
                <w:sz w:val="24"/>
                <w:szCs w:val="24"/>
                <w:rtl w:val="0"/>
              </w:rPr>
              <w:t xml:space="preserve">Post </w:t>
            </w:r>
            <w:r w:rsidDel="00000000" w:rsidR="00000000" w:rsidRPr="00000000">
              <w:rPr>
                <w:color w:val="1155cc"/>
                <w:sz w:val="24"/>
                <w:szCs w:val="24"/>
                <w:u w:val="single"/>
                <w:rtl w:val="0"/>
              </w:rPr>
              <w:t xml:space="preserve">this</w:t>
            </w:r>
            <w:r w:rsidDel="00000000" w:rsidR="00000000" w:rsidRPr="00000000">
              <w:rPr>
                <w:color w:val="1155cc"/>
                <w:sz w:val="24"/>
                <w:szCs w:val="24"/>
                <w:rtl w:val="0"/>
              </w:rPr>
              <w:t xml:space="preserve"> </w:t>
            </w:r>
            <w:r w:rsidDel="00000000" w:rsidR="00000000" w:rsidRPr="00000000">
              <w:rPr>
                <w:sz w:val="24"/>
                <w:szCs w:val="24"/>
                <w:rtl w:val="0"/>
              </w:rPr>
              <w:t xml:space="preserve">population photo of South Carolina </w:t>
            </w:r>
          </w:p>
          <w:p w:rsidR="00000000" w:rsidDel="00000000" w:rsidP="00000000" w:rsidRDefault="00000000" w:rsidRPr="00000000" w14:paraId="00000027">
            <w:pPr>
              <w:widowControl w:val="0"/>
              <w:spacing w:before="63.6834716796875" w:line="240" w:lineRule="auto"/>
              <w:ind w:left="149.99969482421875" w:right="318.236083984375" w:firstLine="0"/>
              <w:jc w:val="center"/>
              <w:rPr>
                <w:sz w:val="24"/>
                <w:szCs w:val="24"/>
              </w:rPr>
            </w:pPr>
            <w:r w:rsidDel="00000000" w:rsidR="00000000" w:rsidRPr="00000000">
              <w:rPr>
                <w:sz w:val="24"/>
                <w:szCs w:val="24"/>
              </w:rPr>
              <w:drawing>
                <wp:inline distB="19050" distT="19050" distL="19050" distR="19050">
                  <wp:extent cx="2143125"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8.08796882629395" w:lineRule="auto"/>
              <w:ind w:left="124.07958984375" w:right="1238.51318359375" w:firstLine="3.1201171875"/>
              <w:rPr>
                <w:sz w:val="24"/>
                <w:szCs w:val="24"/>
              </w:rPr>
            </w:pPr>
            <w:r w:rsidDel="00000000" w:rsidR="00000000" w:rsidRPr="00000000">
              <w:rPr>
                <w:sz w:val="24"/>
                <w:szCs w:val="24"/>
                <w:rtl w:val="0"/>
              </w:rPr>
              <w:t xml:space="preserve">Then give the students time to answer the question “</w:t>
            </w:r>
            <w:r w:rsidDel="00000000" w:rsidR="00000000" w:rsidRPr="00000000">
              <w:rPr>
                <w:b w:val="1"/>
                <w:sz w:val="24"/>
                <w:szCs w:val="24"/>
                <w:rtl w:val="0"/>
              </w:rPr>
              <w:t xml:space="preserve">How do we know population numbers?</w:t>
            </w:r>
            <w:r w:rsidDel="00000000" w:rsidR="00000000" w:rsidRPr="00000000">
              <w:rPr>
                <w:sz w:val="24"/>
                <w:szCs w:val="24"/>
                <w:rtl w:val="0"/>
              </w:rPr>
              <w:t xml:space="preserve">” Point out the source info on the photo. </w:t>
            </w:r>
          </w:p>
          <w:p w:rsidR="00000000" w:rsidDel="00000000" w:rsidP="00000000" w:rsidRDefault="00000000" w:rsidRPr="00000000" w14:paraId="00000029">
            <w:pPr>
              <w:widowControl w:val="0"/>
              <w:spacing w:before="9.656753540039062" w:line="240" w:lineRule="auto"/>
              <w:ind w:left="125.0396728515625" w:right="318.236083984375" w:firstLine="0"/>
              <w:rPr>
                <w:b w:val="1"/>
                <w:color w:val="333333"/>
                <w:sz w:val="24"/>
                <w:szCs w:val="24"/>
                <w:highlight w:val="white"/>
              </w:rPr>
            </w:pPr>
            <w:r w:rsidDel="00000000" w:rsidR="00000000" w:rsidRPr="00000000">
              <w:rPr>
                <w:sz w:val="24"/>
                <w:szCs w:val="24"/>
                <w:rtl w:val="0"/>
              </w:rPr>
              <w:t xml:space="preserve">Explain to them what the census is- “</w:t>
            </w:r>
            <w:r w:rsidDel="00000000" w:rsidR="00000000" w:rsidRPr="00000000">
              <w:rPr>
                <w:b w:val="1"/>
                <w:color w:val="333333"/>
                <w:sz w:val="24"/>
                <w:szCs w:val="24"/>
                <w:highlight w:val="white"/>
                <w:rtl w:val="0"/>
              </w:rPr>
              <w:t xml:space="preserve">The U.S. census counts each resident of the country, where they </w:t>
            </w:r>
          </w:p>
          <w:p w:rsidR="00000000" w:rsidDel="00000000" w:rsidP="00000000" w:rsidRDefault="00000000" w:rsidRPr="00000000" w14:paraId="0000002A">
            <w:pPr>
              <w:widowControl w:val="0"/>
              <w:spacing w:line="248.08796882629395" w:lineRule="auto"/>
              <w:ind w:left="129.3597412109375" w:right="851.69677734375" w:hanging="4.320068359375"/>
              <w:rPr>
                <w:b w:val="1"/>
                <w:color w:val="333333"/>
                <w:sz w:val="24"/>
                <w:szCs w:val="24"/>
              </w:rPr>
            </w:pPr>
            <w:r w:rsidDel="00000000" w:rsidR="00000000" w:rsidRPr="00000000">
              <w:rPr>
                <w:b w:val="1"/>
                <w:color w:val="333333"/>
                <w:sz w:val="24"/>
                <w:szCs w:val="24"/>
                <w:highlight w:val="white"/>
                <w:rtl w:val="0"/>
              </w:rPr>
              <w:t xml:space="preserve">live on April 1, every ten years ending in zero. The Constitution mandates the enumeration to</w:t>
            </w:r>
            <w:r w:rsidDel="00000000" w:rsidR="00000000" w:rsidRPr="00000000">
              <w:rPr>
                <w:b w:val="1"/>
                <w:color w:val="333333"/>
                <w:sz w:val="24"/>
                <w:szCs w:val="24"/>
                <w:rtl w:val="0"/>
              </w:rPr>
              <w:t xml:space="preserve"> </w:t>
            </w:r>
            <w:r w:rsidDel="00000000" w:rsidR="00000000" w:rsidRPr="00000000">
              <w:rPr>
                <w:b w:val="1"/>
                <w:color w:val="333333"/>
                <w:sz w:val="24"/>
                <w:szCs w:val="24"/>
                <w:highlight w:val="white"/>
                <w:rtl w:val="0"/>
              </w:rPr>
              <w:t xml:space="preserve">determine how to apportion the House of Representatives among the states”</w:t>
            </w:r>
            <w:r w:rsidDel="00000000" w:rsidR="00000000" w:rsidRPr="00000000">
              <w:rPr>
                <w:b w:val="1"/>
                <w:color w:val="333333"/>
                <w:sz w:val="24"/>
                <w:szCs w:val="24"/>
                <w:rtl w:val="0"/>
              </w:rPr>
              <w:t xml:space="preserve"> </w:t>
            </w:r>
          </w:p>
          <w:p w:rsidR="00000000" w:rsidDel="00000000" w:rsidP="00000000" w:rsidRDefault="00000000" w:rsidRPr="00000000" w14:paraId="0000002B">
            <w:pPr>
              <w:widowControl w:val="0"/>
              <w:spacing w:before="9.656982421875" w:line="248.08796882629395" w:lineRule="auto"/>
              <w:ind w:left="137.039794921875" w:right="1056.5478515625" w:hanging="13.91998291015625"/>
              <w:rPr>
                <w:b w:val="1"/>
                <w:sz w:val="24"/>
                <w:szCs w:val="24"/>
              </w:rPr>
            </w:pPr>
            <w:r w:rsidDel="00000000" w:rsidR="00000000" w:rsidRPr="00000000">
              <w:rPr>
                <w:sz w:val="24"/>
                <w:szCs w:val="24"/>
                <w:rtl w:val="0"/>
              </w:rPr>
              <w:t xml:space="preserve">Watch this </w:t>
            </w:r>
            <w:hyperlink r:id="rId7">
              <w:r w:rsidDel="00000000" w:rsidR="00000000" w:rsidRPr="00000000">
                <w:rPr>
                  <w:color w:val="1155cc"/>
                  <w:sz w:val="24"/>
                  <w:szCs w:val="24"/>
                  <w:u w:val="single"/>
                  <w:rtl w:val="0"/>
                </w:rPr>
                <w:t xml:space="preserve">Video explaining the Census</w:t>
              </w:r>
            </w:hyperlink>
            <w:r w:rsidDel="00000000" w:rsidR="00000000" w:rsidRPr="00000000">
              <w:rPr>
                <w:color w:val="1155cc"/>
                <w:sz w:val="24"/>
                <w:szCs w:val="24"/>
                <w:rtl w:val="0"/>
              </w:rPr>
              <w:t xml:space="preserve"> </w:t>
            </w:r>
            <w:r w:rsidDel="00000000" w:rsidR="00000000" w:rsidRPr="00000000">
              <w:rPr>
                <w:sz w:val="24"/>
                <w:szCs w:val="24"/>
                <w:rtl w:val="0"/>
              </w:rPr>
              <w:t xml:space="preserve">and its purpose (scroll down on linked page for Spanish version) *During the video have students jot down </w:t>
            </w:r>
            <w:r w:rsidDel="00000000" w:rsidR="00000000" w:rsidRPr="00000000">
              <w:rPr>
                <w:b w:val="1"/>
                <w:sz w:val="24"/>
                <w:szCs w:val="24"/>
                <w:rtl w:val="0"/>
              </w:rPr>
              <w:t xml:space="preserve">things that the census impacts </w:t>
            </w:r>
          </w:p>
          <w:p w:rsidR="00000000" w:rsidDel="00000000" w:rsidP="00000000" w:rsidRDefault="00000000" w:rsidRPr="00000000" w14:paraId="0000002C">
            <w:pPr>
              <w:widowControl w:val="0"/>
              <w:spacing w:before="9.656982421875" w:line="240" w:lineRule="auto"/>
              <w:ind w:left="124.07958984375" w:firstLine="0"/>
              <w:rPr>
                <w:sz w:val="24"/>
                <w:szCs w:val="24"/>
              </w:rPr>
            </w:pPr>
            <w:r w:rsidDel="00000000" w:rsidR="00000000" w:rsidRPr="00000000">
              <w:rPr>
                <w:sz w:val="24"/>
                <w:szCs w:val="24"/>
                <w:rtl w:val="0"/>
              </w:rPr>
              <w:t xml:space="preserve">Discuss as a class, </w:t>
            </w:r>
          </w:p>
          <w:p w:rsidR="00000000" w:rsidDel="00000000" w:rsidP="00000000" w:rsidRDefault="00000000" w:rsidRPr="00000000" w14:paraId="0000002D">
            <w:pPr>
              <w:widowControl w:val="0"/>
              <w:spacing w:before="17.7447509765625" w:line="240" w:lineRule="auto"/>
              <w:ind w:left="125.0396728515625" w:firstLine="0"/>
              <w:rPr>
                <w:sz w:val="24"/>
                <w:szCs w:val="24"/>
              </w:rPr>
            </w:pPr>
            <w:r w:rsidDel="00000000" w:rsidR="00000000" w:rsidRPr="00000000">
              <w:rPr>
                <w:b w:val="1"/>
                <w:sz w:val="24"/>
                <w:szCs w:val="24"/>
                <w:rtl w:val="0"/>
              </w:rPr>
              <w:t xml:space="preserve">How often do we have the Census? </w:t>
            </w:r>
            <w:r w:rsidDel="00000000" w:rsidR="00000000" w:rsidRPr="00000000">
              <w:rPr>
                <w:sz w:val="24"/>
                <w:szCs w:val="24"/>
                <w:rtl w:val="0"/>
              </w:rPr>
              <w:t xml:space="preserve">(Every 10 years, the next one is 2030) </w:t>
            </w:r>
          </w:p>
          <w:p w:rsidR="00000000" w:rsidDel="00000000" w:rsidP="00000000" w:rsidRDefault="00000000" w:rsidRPr="00000000" w14:paraId="0000002E">
            <w:pPr>
              <w:widowControl w:val="0"/>
              <w:spacing w:before="17.7447509765625" w:line="240" w:lineRule="auto"/>
              <w:ind w:left="122.15972900390625" w:firstLine="0"/>
              <w:rPr>
                <w:sz w:val="24"/>
                <w:szCs w:val="24"/>
              </w:rPr>
            </w:pPr>
            <w:r w:rsidDel="00000000" w:rsidR="00000000" w:rsidRPr="00000000">
              <w:rPr>
                <w:b w:val="1"/>
                <w:sz w:val="24"/>
                <w:szCs w:val="24"/>
                <w:rtl w:val="0"/>
              </w:rPr>
              <w:t xml:space="preserve">What is the Census for? </w:t>
            </w:r>
            <w:r w:rsidDel="00000000" w:rsidR="00000000" w:rsidRPr="00000000">
              <w:rPr>
                <w:sz w:val="24"/>
                <w:szCs w:val="24"/>
                <w:rtl w:val="0"/>
              </w:rPr>
              <w:t xml:space="preserve">(To count our population) </w:t>
            </w:r>
          </w:p>
          <w:p w:rsidR="00000000" w:rsidDel="00000000" w:rsidP="00000000" w:rsidRDefault="00000000" w:rsidRPr="00000000" w14:paraId="0000002F">
            <w:pPr>
              <w:widowControl w:val="0"/>
              <w:spacing w:before="17.7447509765625" w:line="248.08796882629395" w:lineRule="auto"/>
              <w:ind w:left="128.63983154296875" w:right="1290.37841796875" w:hanging="6.4801025390625"/>
              <w:rPr>
                <w:sz w:val="24"/>
                <w:szCs w:val="24"/>
              </w:rPr>
            </w:pPr>
            <w:r w:rsidDel="00000000" w:rsidR="00000000" w:rsidRPr="00000000">
              <w:rPr>
                <w:b w:val="1"/>
                <w:sz w:val="24"/>
                <w:szCs w:val="24"/>
                <w:rtl w:val="0"/>
              </w:rPr>
              <w:t xml:space="preserve">What type of data is collected? </w:t>
            </w:r>
            <w:r w:rsidDel="00000000" w:rsidR="00000000" w:rsidRPr="00000000">
              <w:rPr>
                <w:sz w:val="24"/>
                <w:szCs w:val="24"/>
                <w:rtl w:val="0"/>
              </w:rPr>
              <w:t xml:space="preserve">(population data, such as the number of people in an area, the ages/gender/education/ethnicity/religion of the people in a region) </w:t>
            </w:r>
          </w:p>
          <w:p w:rsidR="00000000" w:rsidDel="00000000" w:rsidP="00000000" w:rsidRDefault="00000000" w:rsidRPr="00000000" w14:paraId="00000030">
            <w:pPr>
              <w:widowControl w:val="0"/>
              <w:spacing w:before="9.656982421875" w:line="248.08796882629395" w:lineRule="auto"/>
              <w:ind w:left="128.1597900390625" w:right="215.3564453125" w:hanging="6.00006103515625"/>
              <w:rPr>
                <w:sz w:val="24"/>
                <w:szCs w:val="24"/>
              </w:rPr>
            </w:pPr>
            <w:r w:rsidDel="00000000" w:rsidR="00000000" w:rsidRPr="00000000">
              <w:rPr>
                <w:b w:val="1"/>
                <w:sz w:val="24"/>
                <w:szCs w:val="24"/>
                <w:rtl w:val="0"/>
              </w:rPr>
              <w:t xml:space="preserve">Why is the Census important/What decisions are made from the data? </w:t>
            </w:r>
            <w:r w:rsidDel="00000000" w:rsidR="00000000" w:rsidRPr="00000000">
              <w:rPr>
                <w:sz w:val="24"/>
                <w:szCs w:val="24"/>
                <w:rtl w:val="0"/>
              </w:rPr>
              <w:t xml:space="preserve">(How many representatives each region gets, school zoning, future needs of the public based on demographics, income levels, amount of federal money given to the state, etc.) </w:t>
            </w:r>
          </w:p>
          <w:p w:rsidR="00000000" w:rsidDel="00000000" w:rsidP="00000000" w:rsidRDefault="00000000" w:rsidRPr="00000000" w14:paraId="00000031">
            <w:pPr>
              <w:widowControl w:val="0"/>
              <w:spacing w:before="9.656982421875" w:line="248.08796882629395" w:lineRule="auto"/>
              <w:ind w:left="128.1597900390625" w:right="651.84326171875" w:hanging="6.00006103515625"/>
              <w:rPr>
                <w:sz w:val="24"/>
                <w:szCs w:val="24"/>
              </w:rPr>
            </w:pPr>
            <w:r w:rsidDel="00000000" w:rsidR="00000000" w:rsidRPr="00000000">
              <w:rPr>
                <w:b w:val="1"/>
                <w:sz w:val="24"/>
                <w:szCs w:val="24"/>
                <w:rtl w:val="0"/>
              </w:rPr>
              <w:t xml:space="preserve">Why is this data important for Geographical models such as the one I showed you earlier? </w:t>
            </w:r>
            <w:r w:rsidDel="00000000" w:rsidR="00000000" w:rsidRPr="00000000">
              <w:rPr>
                <w:sz w:val="24"/>
                <w:szCs w:val="24"/>
                <w:rtl w:val="0"/>
              </w:rPr>
              <w:t xml:space="preserve">(The census is a reliable source to make geographical models from and track population data) </w:t>
            </w:r>
          </w:p>
          <w:p w:rsidR="00000000" w:rsidDel="00000000" w:rsidP="00000000" w:rsidRDefault="00000000" w:rsidRPr="00000000" w14:paraId="00000032">
            <w:pPr>
              <w:widowControl w:val="0"/>
              <w:spacing w:before="307.4810791015625" w:line="248.08831214904785" w:lineRule="auto"/>
              <w:ind w:left="125.0396728515625" w:right="272.255859375" w:hanging="3.1201171875"/>
              <w:rPr>
                <w:b w:val="1"/>
                <w:sz w:val="24"/>
                <w:szCs w:val="24"/>
              </w:rPr>
            </w:pPr>
            <w:r w:rsidDel="00000000" w:rsidR="00000000" w:rsidRPr="00000000">
              <w:rPr>
                <w:sz w:val="24"/>
                <w:szCs w:val="24"/>
                <w:rtl w:val="0"/>
              </w:rPr>
              <w:t xml:space="preserve">After discussing these with the class, tell them “</w:t>
            </w:r>
            <w:r w:rsidDel="00000000" w:rsidR="00000000" w:rsidRPr="00000000">
              <w:rPr>
                <w:b w:val="1"/>
                <w:sz w:val="24"/>
                <w:szCs w:val="24"/>
                <w:rtl w:val="0"/>
              </w:rPr>
              <w:t xml:space="preserve">Today you are going to pretend you are on the Census Bureau for 2030 and it is your job to encourage people to fill out the census. You have the choice to make a 3-5 minute podcast, an informational flier, or a commercial that explains what we just discussed as a class.” </w:t>
            </w:r>
          </w:p>
          <w:p w:rsidR="00000000" w:rsidDel="00000000" w:rsidP="00000000" w:rsidRDefault="00000000" w:rsidRPr="00000000" w14:paraId="00000033">
            <w:pPr>
              <w:widowControl w:val="0"/>
              <w:spacing w:before="307.4798583984375" w:line="240" w:lineRule="auto"/>
              <w:ind w:left="124.07958984375" w:firstLine="0"/>
              <w:rPr>
                <w:color w:val="1155cc"/>
                <w:sz w:val="24"/>
                <w:szCs w:val="24"/>
              </w:rPr>
            </w:pPr>
            <w:r w:rsidDel="00000000" w:rsidR="00000000" w:rsidRPr="00000000">
              <w:rPr>
                <w:color w:val="1155cc"/>
                <w:sz w:val="24"/>
                <w:szCs w:val="24"/>
                <w:u w:val="single"/>
                <w:rtl w:val="0"/>
              </w:rPr>
              <w:t xml:space="preserve">Directions for the project</w:t>
            </w:r>
            <w:r w:rsidDel="00000000" w:rsidR="00000000" w:rsidRPr="00000000">
              <w:rPr>
                <w:color w:val="1155cc"/>
                <w:sz w:val="24"/>
                <w:szCs w:val="24"/>
                <w:rtl w:val="0"/>
              </w:rPr>
              <w:t xml:space="preserve"> </w:t>
            </w:r>
          </w:p>
          <w:p w:rsidR="00000000" w:rsidDel="00000000" w:rsidP="00000000" w:rsidRDefault="00000000" w:rsidRPr="00000000" w14:paraId="00000034">
            <w:pPr>
              <w:widowControl w:val="0"/>
              <w:spacing w:before="315.570068359375" w:line="248.08748245239258" w:lineRule="auto"/>
              <w:ind w:left="128.63983154296875" w:right="425.196533203125" w:hanging="2.64007568359375"/>
              <w:rPr>
                <w:sz w:val="24"/>
                <w:szCs w:val="24"/>
              </w:rPr>
            </w:pPr>
            <w:r w:rsidDel="00000000" w:rsidR="00000000" w:rsidRPr="00000000">
              <w:rPr>
                <w:sz w:val="24"/>
                <w:szCs w:val="24"/>
                <w:rtl w:val="0"/>
              </w:rPr>
              <w:t xml:space="preserve">If students need help gathering information for their product, send them the link to the </w:t>
            </w:r>
            <w:hyperlink r:id="rId8">
              <w:r w:rsidDel="00000000" w:rsidR="00000000" w:rsidRPr="00000000">
                <w:rPr>
                  <w:color w:val="1155cc"/>
                  <w:sz w:val="24"/>
                  <w:szCs w:val="24"/>
                  <w:u w:val="single"/>
                  <w:rtl w:val="0"/>
                </w:rPr>
                <w:t xml:space="preserve">Census FAQ webpage</w:t>
              </w:r>
            </w:hyperlink>
            <w:r w:rsidDel="00000000" w:rsidR="00000000" w:rsidRPr="00000000">
              <w:rPr>
                <w:sz w:val="24"/>
                <w:szCs w:val="24"/>
                <w:rtl w:val="0"/>
              </w:rPr>
              <w:t xml:space="preserve"> </w:t>
            </w:r>
          </w:p>
          <w:p w:rsidR="00000000" w:rsidDel="00000000" w:rsidP="00000000" w:rsidRDefault="00000000" w:rsidRPr="00000000" w14:paraId="00000035">
            <w:pPr>
              <w:widowControl w:val="0"/>
              <w:spacing w:before="0" w:line="240" w:lineRule="auto"/>
              <w:ind w:left="124.55963134765625" w:firstLine="0"/>
              <w:rPr>
                <w:b w:val="1"/>
                <w:sz w:val="24"/>
                <w:szCs w:val="24"/>
              </w:rPr>
            </w:pPr>
            <w:r w:rsidDel="00000000" w:rsidR="00000000" w:rsidRPr="00000000">
              <w:rPr>
                <w:rtl w:val="0"/>
              </w:rPr>
            </w:r>
          </w:p>
          <w:p w:rsidR="00000000" w:rsidDel="00000000" w:rsidP="00000000" w:rsidRDefault="00000000" w:rsidRPr="00000000" w14:paraId="00000036">
            <w:pPr>
              <w:widowControl w:val="0"/>
              <w:spacing w:before="0" w:line="240" w:lineRule="auto"/>
              <w:ind w:left="124.55963134765625" w:firstLine="0"/>
              <w:rPr>
                <w:sz w:val="24"/>
                <w:szCs w:val="24"/>
              </w:rPr>
            </w:pPr>
            <w:r w:rsidDel="00000000" w:rsidR="00000000" w:rsidRPr="00000000">
              <w:rPr>
                <w:b w:val="1"/>
                <w:sz w:val="24"/>
                <w:szCs w:val="24"/>
                <w:rtl w:val="0"/>
              </w:rPr>
              <w:t xml:space="preserve">Links</w:t>
            </w:r>
            <w:r w:rsidDel="00000000" w:rsidR="00000000" w:rsidRPr="00000000">
              <w:rPr>
                <w:sz w:val="24"/>
                <w:szCs w:val="24"/>
                <w:rtl w:val="0"/>
              </w:rPr>
              <w:t xml:space="preserve">: </w:t>
            </w:r>
          </w:p>
          <w:p w:rsidR="00000000" w:rsidDel="00000000" w:rsidP="00000000" w:rsidRDefault="00000000" w:rsidRPr="00000000" w14:paraId="00000037">
            <w:pPr>
              <w:widowControl w:val="0"/>
              <w:spacing w:before="17.744140625" w:line="248.0881404876709" w:lineRule="auto"/>
              <w:ind w:left="121.4398193359375" w:right="60.364990234375" w:firstLine="0"/>
              <w:rPr>
                <w:color w:val="1155cc"/>
                <w:sz w:val="24"/>
                <w:szCs w:val="24"/>
                <w:u w:val="single"/>
              </w:rPr>
            </w:pPr>
            <w:hyperlink r:id="rId9">
              <w:r w:rsidDel="00000000" w:rsidR="00000000" w:rsidRPr="00000000">
                <w:rPr>
                  <w:color w:val="1155cc"/>
                  <w:sz w:val="24"/>
                  <w:szCs w:val="24"/>
                  <w:u w:val="single"/>
                  <w:rtl w:val="0"/>
                </w:rPr>
                <w:t xml:space="preserve">Doris Greene Youtube Biographical video</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widowControl w:val="0"/>
              <w:spacing w:before="17.744140625" w:line="248.0881404876709" w:lineRule="auto"/>
              <w:ind w:left="121.4398193359375" w:right="60.364990234375" w:firstLine="0"/>
              <w:rPr>
                <w:color w:val="1155cc"/>
                <w:sz w:val="24"/>
                <w:szCs w:val="24"/>
                <w:u w:val="single"/>
              </w:rPr>
            </w:pPr>
            <w:hyperlink r:id="rId10">
              <w:r w:rsidDel="00000000" w:rsidR="00000000" w:rsidRPr="00000000">
                <w:rPr>
                  <w:color w:val="1155cc"/>
                  <w:sz w:val="24"/>
                  <w:szCs w:val="24"/>
                  <w:u w:val="single"/>
                  <w:rtl w:val="0"/>
                </w:rPr>
                <w:t xml:space="preserve">SC population density map</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widowControl w:val="0"/>
              <w:spacing w:before="17.744140625" w:line="248.0881404876709" w:lineRule="auto"/>
              <w:ind w:left="121.4398193359375" w:right="60.364990234375" w:firstLine="0"/>
              <w:rPr>
                <w:sz w:val="24"/>
                <w:szCs w:val="24"/>
              </w:rPr>
            </w:pPr>
            <w:hyperlink r:id="rId11">
              <w:r w:rsidDel="00000000" w:rsidR="00000000" w:rsidRPr="00000000">
                <w:rPr>
                  <w:color w:val="1155cc"/>
                  <w:sz w:val="24"/>
                  <w:szCs w:val="24"/>
                  <w:u w:val="single"/>
                  <w:rtl w:val="0"/>
                </w:rPr>
                <w:t xml:space="preserve">Video explaining the Census</w:t>
              </w:r>
            </w:hyperlink>
            <w:r w:rsidDel="00000000" w:rsidR="00000000" w:rsidRPr="00000000">
              <w:rPr>
                <w:sz w:val="24"/>
                <w:szCs w:val="24"/>
                <w:rtl w:val="0"/>
              </w:rPr>
              <w:t xml:space="preserve"> </w:t>
            </w:r>
          </w:p>
          <w:p w:rsidR="00000000" w:rsidDel="00000000" w:rsidP="00000000" w:rsidRDefault="00000000" w:rsidRPr="00000000" w14:paraId="0000003A">
            <w:pPr>
              <w:widowControl w:val="0"/>
              <w:spacing w:before="9.655303955078125" w:line="248.08899879455566" w:lineRule="auto"/>
              <w:ind w:left="121.4398193359375" w:right="92.451171875" w:firstLine="0"/>
              <w:rPr>
                <w:sz w:val="24"/>
                <w:szCs w:val="24"/>
              </w:rPr>
            </w:pPr>
            <w:hyperlink r:id="rId12">
              <w:r w:rsidDel="00000000" w:rsidR="00000000" w:rsidRPr="00000000">
                <w:rPr>
                  <w:color w:val="1155cc"/>
                  <w:sz w:val="24"/>
                  <w:szCs w:val="24"/>
                  <w:u w:val="single"/>
                  <w:rtl w:val="0"/>
                </w:rPr>
                <w:t xml:space="preserve">Document with directions for student’s product </w:t>
              </w:r>
            </w:hyperlink>
            <w:r w:rsidDel="00000000" w:rsidR="00000000" w:rsidRPr="00000000">
              <w:rPr>
                <w:rtl w:val="0"/>
              </w:rPr>
            </w:r>
          </w:p>
          <w:p w:rsidR="00000000" w:rsidDel="00000000" w:rsidP="00000000" w:rsidRDefault="00000000" w:rsidRPr="00000000" w14:paraId="0000003B">
            <w:pPr>
              <w:widowControl w:val="0"/>
              <w:spacing w:before="9.65576171875" w:line="240" w:lineRule="auto"/>
              <w:ind w:left="121.4398193359375" w:firstLine="0"/>
              <w:rPr>
                <w:sz w:val="24"/>
                <w:szCs w:val="24"/>
              </w:rPr>
            </w:pPr>
            <w:hyperlink r:id="rId13">
              <w:r w:rsidDel="00000000" w:rsidR="00000000" w:rsidRPr="00000000">
                <w:rPr>
                  <w:color w:val="1155cc"/>
                  <w:sz w:val="24"/>
                  <w:szCs w:val="24"/>
                  <w:u w:val="single"/>
                  <w:rtl w:val="0"/>
                </w:rPr>
                <w:t xml:space="preserve">Census FAQ webpage</w:t>
              </w:r>
            </w:hyperlink>
            <w:r w:rsidDel="00000000" w:rsidR="00000000" w:rsidRPr="00000000">
              <w:rPr>
                <w:rtl w:val="0"/>
              </w:rPr>
            </w:r>
          </w:p>
        </w:tc>
      </w:tr>
      <w:tr>
        <w:trPr>
          <w:cantSplit w:val="0"/>
          <w:trHeight w:val="285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left="0" w:firstLine="0"/>
              <w:rPr>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0" w:firstLine="0"/>
              <w:rPr>
                <w:sz w:val="24"/>
                <w:szCs w:val="24"/>
              </w:rPr>
            </w:pPr>
            <w:r w:rsidDel="00000000" w:rsidR="00000000" w:rsidRPr="00000000">
              <w:rPr>
                <w:rtl w:val="0"/>
              </w:rPr>
            </w:r>
          </w:p>
        </w:tc>
      </w:tr>
      <w:tr>
        <w:trPr>
          <w:cantSplit w:val="0"/>
          <w:trHeight w:val="2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63.20847511291504" w:lineRule="auto"/>
              <w:ind w:left="90" w:right="457.40020751953125" w:firstLine="0"/>
              <w:rPr>
                <w:i w:val="1"/>
                <w:sz w:val="24"/>
                <w:szCs w:val="24"/>
              </w:rPr>
            </w:pPr>
            <w:r w:rsidDel="00000000" w:rsidR="00000000" w:rsidRPr="00000000">
              <w:rPr>
                <w:b w:val="1"/>
                <w:sz w:val="24"/>
                <w:szCs w:val="24"/>
                <w:rtl w:val="0"/>
              </w:rPr>
              <w:t xml:space="preserve">Differentiation and Extension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124.7998046875" w:right="318.236083984375" w:firstLine="0"/>
              <w:rPr>
                <w:b w:val="1"/>
                <w:sz w:val="24"/>
                <w:szCs w:val="24"/>
              </w:rPr>
            </w:pPr>
            <w:r w:rsidDel="00000000" w:rsidR="00000000" w:rsidRPr="00000000">
              <w:rPr>
                <w:b w:val="1"/>
                <w:sz w:val="24"/>
                <w:szCs w:val="24"/>
                <w:rtl w:val="0"/>
              </w:rPr>
              <w:t xml:space="preserve">Extension: </w:t>
            </w:r>
          </w:p>
          <w:p w:rsidR="00000000" w:rsidDel="00000000" w:rsidP="00000000" w:rsidRDefault="00000000" w:rsidRPr="00000000" w14:paraId="00000040">
            <w:pPr>
              <w:widowControl w:val="0"/>
              <w:spacing w:line="229.88847255706787" w:lineRule="auto"/>
              <w:ind w:left="121.4398193359375" w:right="835.220947265625" w:firstLine="6.9598388671875"/>
              <w:rPr>
                <w:color w:val="1155cc"/>
                <w:sz w:val="24"/>
                <w:szCs w:val="24"/>
              </w:rPr>
            </w:pPr>
            <w:r w:rsidDel="00000000" w:rsidR="00000000" w:rsidRPr="00000000">
              <w:rPr>
                <w:sz w:val="24"/>
                <w:szCs w:val="24"/>
                <w:rtl w:val="0"/>
              </w:rPr>
              <w:t xml:space="preserve">Give them time to create population questions and explore census data with the explore </w:t>
            </w:r>
            <w:hyperlink r:id="rId14">
              <w:r w:rsidDel="00000000" w:rsidR="00000000" w:rsidRPr="00000000">
                <w:rPr>
                  <w:color w:val="1155cc"/>
                  <w:sz w:val="24"/>
                  <w:szCs w:val="24"/>
                  <w:u w:val="single"/>
                  <w:rtl w:val="0"/>
                </w:rPr>
                <w:t xml:space="preserve">census data website</w:t>
              </w:r>
            </w:hyperlink>
            <w:r w:rsidDel="00000000" w:rsidR="00000000" w:rsidRPr="00000000">
              <w:rPr>
                <w:color w:val="1155cc"/>
                <w:sz w:val="24"/>
                <w:szCs w:val="24"/>
                <w:rtl w:val="0"/>
              </w:rPr>
              <w:t xml:space="preserve"> </w:t>
            </w:r>
          </w:p>
          <w:p w:rsidR="00000000" w:rsidDel="00000000" w:rsidP="00000000" w:rsidRDefault="00000000" w:rsidRPr="00000000" w14:paraId="00000041">
            <w:pPr>
              <w:widowControl w:val="0"/>
              <w:spacing w:before="6.00830078125" w:line="229.88847255706787" w:lineRule="auto"/>
              <w:ind w:left="128.63983154296875" w:right="149.276123046875" w:hanging="4.56024169921875"/>
              <w:rPr>
                <w:sz w:val="24"/>
                <w:szCs w:val="24"/>
              </w:rPr>
            </w:pPr>
            <w:r w:rsidDel="00000000" w:rsidR="00000000" w:rsidRPr="00000000">
              <w:rPr>
                <w:sz w:val="24"/>
                <w:szCs w:val="24"/>
                <w:rtl w:val="0"/>
              </w:rPr>
              <w:t xml:space="preserve">Have them create a population model (such as a population pyramid or a population density map) from the Census data </w:t>
            </w:r>
          </w:p>
          <w:p w:rsidR="00000000" w:rsidDel="00000000" w:rsidP="00000000" w:rsidRDefault="00000000" w:rsidRPr="00000000" w14:paraId="00000042">
            <w:pPr>
              <w:widowControl w:val="0"/>
              <w:spacing w:before="6.00830078125" w:line="240" w:lineRule="auto"/>
              <w:ind w:left="123.11981201171875" w:right="318.236083984375" w:firstLine="0"/>
              <w:rPr>
                <w:b w:val="1"/>
                <w:sz w:val="24"/>
                <w:szCs w:val="24"/>
              </w:rPr>
            </w:pPr>
            <w:r w:rsidDel="00000000" w:rsidR="00000000" w:rsidRPr="00000000">
              <w:rPr>
                <w:b w:val="1"/>
                <w:sz w:val="24"/>
                <w:szCs w:val="24"/>
                <w:rtl w:val="0"/>
              </w:rPr>
              <w:t xml:space="preserve">Differentiation: </w:t>
            </w:r>
          </w:p>
          <w:p w:rsidR="00000000" w:rsidDel="00000000" w:rsidP="00000000" w:rsidRDefault="00000000" w:rsidRPr="00000000" w14:paraId="00000043">
            <w:pPr>
              <w:widowControl w:val="0"/>
              <w:spacing w:line="240" w:lineRule="auto"/>
              <w:ind w:left="128.399658203125" w:right="318.236083984375" w:firstLine="0"/>
              <w:rPr>
                <w:sz w:val="24"/>
                <w:szCs w:val="24"/>
              </w:rPr>
            </w:pPr>
            <w:r w:rsidDel="00000000" w:rsidR="00000000" w:rsidRPr="00000000">
              <w:rPr>
                <w:sz w:val="24"/>
                <w:szCs w:val="24"/>
                <w:rtl w:val="0"/>
              </w:rPr>
              <w:t xml:space="preserve">Only give them one option for their product </w:t>
            </w:r>
          </w:p>
          <w:p w:rsidR="00000000" w:rsidDel="00000000" w:rsidP="00000000" w:rsidRDefault="00000000" w:rsidRPr="00000000" w14:paraId="00000044">
            <w:pPr>
              <w:widowControl w:val="0"/>
              <w:spacing w:line="240" w:lineRule="auto"/>
              <w:ind w:left="124.07958984375" w:right="318.236083984375" w:firstLine="0"/>
              <w:rPr>
                <w:sz w:val="24"/>
                <w:szCs w:val="24"/>
              </w:rPr>
            </w:pPr>
            <w:r w:rsidDel="00000000" w:rsidR="00000000" w:rsidRPr="00000000">
              <w:rPr>
                <w:sz w:val="24"/>
                <w:szCs w:val="24"/>
                <w:rtl w:val="0"/>
              </w:rPr>
              <w:t xml:space="preserve">Have them just answer the four questions using the Census FAQ website</w:t>
            </w:r>
          </w:p>
        </w:tc>
      </w:tr>
      <w:tr>
        <w:trPr>
          <w:cantSplit w:val="0"/>
          <w:trHeight w:val="2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90" w:firstLine="0"/>
              <w:rPr>
                <w:b w:val="1"/>
                <w:sz w:val="24"/>
                <w:szCs w:val="24"/>
              </w:rPr>
            </w:pPr>
            <w:r w:rsidDel="00000000" w:rsidR="00000000" w:rsidRPr="00000000">
              <w:rPr>
                <w:b w:val="1"/>
                <w:sz w:val="24"/>
                <w:szCs w:val="24"/>
                <w:rtl w:val="0"/>
              </w:rPr>
              <w:t xml:space="preserve">Assessment/ Product </w:t>
            </w:r>
          </w:p>
          <w:p w:rsidR="00000000" w:rsidDel="00000000" w:rsidP="00000000" w:rsidRDefault="00000000" w:rsidRPr="00000000" w14:paraId="00000046">
            <w:pPr>
              <w:widowControl w:val="0"/>
              <w:spacing w:before="281.98486328125" w:line="229.88874435424805" w:lineRule="auto"/>
              <w:ind w:left="90" w:right="161.05987548828125" w:firstLine="0"/>
              <w:rPr>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29.88847255706787" w:lineRule="auto"/>
              <w:ind w:left="119.5196533203125" w:right="83.995361328125" w:firstLine="15.5999755859375"/>
              <w:rPr>
                <w:sz w:val="24"/>
                <w:szCs w:val="24"/>
              </w:rPr>
            </w:pPr>
            <w:r w:rsidDel="00000000" w:rsidR="00000000" w:rsidRPr="00000000">
              <w:rPr>
                <w:sz w:val="24"/>
                <w:szCs w:val="24"/>
                <w:rtl w:val="0"/>
              </w:rPr>
              <w:t xml:space="preserve">Students will have created a public announcement in form of a podcast, video commercial, or flier from the perspective of the Census Bureau </w:t>
            </w:r>
          </w:p>
          <w:p w:rsidR="00000000" w:rsidDel="00000000" w:rsidP="00000000" w:rsidRDefault="00000000" w:rsidRPr="00000000" w14:paraId="00000048">
            <w:pPr>
              <w:widowControl w:val="0"/>
              <w:spacing w:before="281.98486328125" w:line="229.88847255706787" w:lineRule="auto"/>
              <w:ind w:left="119.5196533203125" w:right="201.91650390625" w:firstLine="6.4801025390625"/>
              <w:rPr>
                <w:sz w:val="24"/>
                <w:szCs w:val="24"/>
              </w:rPr>
            </w:pPr>
            <w:r w:rsidDel="00000000" w:rsidR="00000000" w:rsidRPr="00000000">
              <w:rPr>
                <w:sz w:val="24"/>
                <w:szCs w:val="24"/>
                <w:rtl w:val="0"/>
              </w:rPr>
              <w:t xml:space="preserve">In this product they will have shown they can explain how population data in the US is collected and what that data is used for. They will have put themselves in the shoes of someone advocating for public participation in the Census and explaining why the census is important.</w:t>
            </w:r>
          </w:p>
        </w:tc>
      </w:tr>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0" w:firstLine="0"/>
              <w:rPr>
                <w:b w:val="1"/>
                <w:sz w:val="24"/>
                <w:szCs w:val="24"/>
              </w:rPr>
            </w:pPr>
            <w:r w:rsidDel="00000000" w:rsidR="00000000" w:rsidRPr="00000000">
              <w:rPr>
                <w:b w:val="1"/>
                <w:sz w:val="24"/>
                <w:szCs w:val="24"/>
                <w:rtl w:val="0"/>
              </w:rPr>
              <w:t xml:space="preserve">Lesson Reflection/ Closure </w:t>
            </w:r>
          </w:p>
          <w:p w:rsidR="00000000" w:rsidDel="00000000" w:rsidP="00000000" w:rsidRDefault="00000000" w:rsidRPr="00000000" w14:paraId="0000004A">
            <w:pPr>
              <w:widowControl w:val="0"/>
              <w:spacing w:before="6.00860595703125" w:line="240" w:lineRule="auto"/>
              <w:ind w:left="851.4799499511719" w:firstLine="0"/>
              <w:rPr>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124.07958984375" w:right="318.236083984375" w:firstLine="0"/>
              <w:rPr>
                <w:sz w:val="24"/>
                <w:szCs w:val="24"/>
              </w:rPr>
            </w:pPr>
            <w:r w:rsidDel="00000000" w:rsidR="00000000" w:rsidRPr="00000000">
              <w:rPr>
                <w:sz w:val="24"/>
                <w:szCs w:val="24"/>
                <w:rtl w:val="0"/>
              </w:rPr>
              <w:t xml:space="preserve">Post lesson question: </w:t>
            </w:r>
          </w:p>
          <w:p w:rsidR="00000000" w:rsidDel="00000000" w:rsidP="00000000" w:rsidRDefault="00000000" w:rsidRPr="00000000" w14:paraId="0000004C">
            <w:pPr>
              <w:widowControl w:val="0"/>
              <w:spacing w:before="17.74658203125" w:line="247.5322723388672" w:lineRule="auto"/>
              <w:ind w:left="120.1995849609375" w:right="127.303466796875" w:firstLine="1.719970703125"/>
              <w:rPr>
                <w:b w:val="1"/>
                <w:color w:val="333333"/>
                <w:sz w:val="20"/>
                <w:szCs w:val="20"/>
              </w:rPr>
            </w:pPr>
            <w:r w:rsidDel="00000000" w:rsidR="00000000" w:rsidRPr="00000000">
              <w:rPr>
                <w:sz w:val="24"/>
                <w:szCs w:val="24"/>
                <w:rtl w:val="0"/>
              </w:rPr>
              <w:t xml:space="preserve">Ask Students “</w:t>
            </w:r>
            <w:r w:rsidDel="00000000" w:rsidR="00000000" w:rsidRPr="00000000">
              <w:rPr>
                <w:b w:val="1"/>
                <w:sz w:val="24"/>
                <w:szCs w:val="24"/>
                <w:rtl w:val="0"/>
              </w:rPr>
              <w:t xml:space="preserve">What did Doris Greene mean when she said </w:t>
            </w:r>
            <w:r w:rsidDel="00000000" w:rsidR="00000000" w:rsidRPr="00000000">
              <w:rPr>
                <w:b w:val="1"/>
                <w:color w:val="333333"/>
                <w:sz w:val="20"/>
                <w:szCs w:val="20"/>
                <w:highlight w:val="white"/>
                <w:rtl w:val="0"/>
              </w:rPr>
              <w:t xml:space="preserve">“We’re just trying to reach people so they</w:t>
            </w:r>
            <w:r w:rsidDel="00000000" w:rsidR="00000000" w:rsidRPr="00000000">
              <w:rPr>
                <w:b w:val="1"/>
                <w:color w:val="333333"/>
                <w:sz w:val="20"/>
                <w:szCs w:val="20"/>
                <w:rtl w:val="0"/>
              </w:rPr>
              <w:t xml:space="preserve"> </w:t>
            </w:r>
            <w:r w:rsidDel="00000000" w:rsidR="00000000" w:rsidRPr="00000000">
              <w:rPr>
                <w:b w:val="1"/>
                <w:color w:val="333333"/>
                <w:sz w:val="20"/>
                <w:szCs w:val="20"/>
                <w:highlight w:val="white"/>
                <w:rtl w:val="0"/>
              </w:rPr>
              <w:t xml:space="preserve">know how critical they are to that count in South Carolina.”</w:t>
            </w:r>
            <w:r w:rsidDel="00000000" w:rsidR="00000000" w:rsidRPr="00000000">
              <w:rPr>
                <w:b w:val="1"/>
                <w:color w:val="333333"/>
                <w:sz w:val="20"/>
                <w:szCs w:val="20"/>
                <w:rtl w:val="0"/>
              </w:rPr>
              <w:t xml:space="preserve"> </w:t>
            </w:r>
          </w:p>
          <w:p w:rsidR="00000000" w:rsidDel="00000000" w:rsidP="00000000" w:rsidRDefault="00000000" w:rsidRPr="00000000" w14:paraId="0000004D">
            <w:pPr>
              <w:widowControl w:val="0"/>
              <w:spacing w:before="242.8619384765625" w:line="240" w:lineRule="auto"/>
              <w:ind w:left="116.19964599609375" w:right="318.236083984375" w:firstLine="0"/>
              <w:rPr>
                <w:color w:val="333333"/>
                <w:sz w:val="20"/>
                <w:szCs w:val="20"/>
              </w:rPr>
            </w:pPr>
            <w:r w:rsidDel="00000000" w:rsidR="00000000" w:rsidRPr="00000000">
              <w:rPr>
                <w:color w:val="333333"/>
                <w:sz w:val="20"/>
                <w:szCs w:val="20"/>
                <w:rtl w:val="0"/>
              </w:rPr>
              <w:t xml:space="preserve">A</w:t>
            </w:r>
            <w:r w:rsidDel="00000000" w:rsidR="00000000" w:rsidRPr="00000000">
              <w:rPr>
                <w:color w:val="333333"/>
                <w:sz w:val="20"/>
                <w:szCs w:val="20"/>
                <w:highlight w:val="white"/>
                <w:rtl w:val="0"/>
              </w:rPr>
              <w:t xml:space="preserve">n extension activity:</w:t>
            </w:r>
            <w:r w:rsidDel="00000000" w:rsidR="00000000" w:rsidRPr="00000000">
              <w:rPr>
                <w:color w:val="333333"/>
                <w:sz w:val="20"/>
                <w:szCs w:val="20"/>
                <w:rtl w:val="0"/>
              </w:rPr>
              <w:t xml:space="preserve"> </w:t>
            </w:r>
          </w:p>
          <w:p w:rsidR="00000000" w:rsidDel="00000000" w:rsidP="00000000" w:rsidRDefault="00000000" w:rsidRPr="00000000" w14:paraId="0000004E">
            <w:pPr>
              <w:widowControl w:val="0"/>
              <w:spacing w:before="11.83990478515625" w:line="240" w:lineRule="auto"/>
              <w:ind w:left="129.599609375" w:right="318.236083984375" w:firstLine="0"/>
              <w:rPr>
                <w:color w:val="333333"/>
                <w:sz w:val="20"/>
                <w:szCs w:val="20"/>
                <w:highlight w:val="white"/>
              </w:rPr>
            </w:pPr>
            <w:r w:rsidDel="00000000" w:rsidR="00000000" w:rsidRPr="00000000">
              <w:rPr>
                <w:color w:val="333333"/>
                <w:sz w:val="20"/>
                <w:szCs w:val="20"/>
                <w:highlight w:val="white"/>
                <w:rtl w:val="0"/>
              </w:rPr>
              <w:t xml:space="preserve">Have students use the census data to create a geographical model of a region’s population.</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ensus.gov/library/video/2019/2020-census-what-is-the-census.html" TargetMode="External"/><Relationship Id="rId10" Type="http://schemas.openxmlformats.org/officeDocument/2006/relationships/hyperlink" Target="https://commons.wikimedia.org/wiki/File:South_Carolina_population_map.png" TargetMode="External"/><Relationship Id="rId13" Type="http://schemas.openxmlformats.org/officeDocument/2006/relationships/hyperlink" Target="https://www.census.gov/programs-surveys/surveyhelp/faqs.html" TargetMode="External"/><Relationship Id="rId12" Type="http://schemas.openxmlformats.org/officeDocument/2006/relationships/hyperlink" Target="https://docs.google.com/document/d/1wKurNAnxabzNUHJJpUoV89WI2xh_KTurc4s4FrNejz0/edit?usp=s%20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VlvVJB1LVk" TargetMode="External"/><Relationship Id="rId14" Type="http://schemas.openxmlformats.org/officeDocument/2006/relationships/hyperlink" Target="https://data.census.gov/"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ensus.gov/library/video/2019/2020-census-what-is-the-census.html" TargetMode="External"/><Relationship Id="rId8" Type="http://schemas.openxmlformats.org/officeDocument/2006/relationships/hyperlink" Target="https://www.census.gov/programs-surveys/surveyhelp/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